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C8" w:rsidRPr="00127A5C" w:rsidRDefault="009363EE" w:rsidP="007E4EC8">
      <w:pPr>
        <w:pStyle w:val="Heading3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Arial Black" w:hAnsi="Arial Black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-207010</wp:posOffset>
            </wp:positionV>
            <wp:extent cx="2015490" cy="1360170"/>
            <wp:effectExtent l="0" t="0" r="3810" b="0"/>
            <wp:wrapTight wrapText="bothSides">
              <wp:wrapPolygon edited="0">
                <wp:start x="0" y="0"/>
                <wp:lineTo x="0" y="21176"/>
                <wp:lineTo x="21437" y="21176"/>
                <wp:lineTo x="21437" y="0"/>
                <wp:lineTo x="0" y="0"/>
              </wp:wrapPolygon>
            </wp:wrapTight>
            <wp:docPr id="5" name="Picture 5" descr="logo rgb vert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gb vert 3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95141C">
        <w:rPr>
          <w:rFonts w:ascii="Arial Black" w:hAnsi="Arial Black"/>
          <w:sz w:val="18"/>
          <w:szCs w:val="18"/>
        </w:rPr>
        <w:tab/>
      </w:r>
      <w:r w:rsidR="007E4EC8" w:rsidRPr="00127A5C">
        <w:rPr>
          <w:rFonts w:ascii="Times New Roman" w:hAnsi="Times New Roman"/>
          <w:b/>
          <w:sz w:val="22"/>
          <w:szCs w:val="22"/>
        </w:rPr>
        <w:t>Institutional Review Board</w:t>
      </w:r>
    </w:p>
    <w:p w:rsidR="007E4EC8" w:rsidRPr="00127A5C" w:rsidRDefault="007E4EC8" w:rsidP="007E4EC8">
      <w:pPr>
        <w:ind w:left="4320"/>
        <w:jc w:val="right"/>
        <w:rPr>
          <w:sz w:val="22"/>
          <w:szCs w:val="22"/>
        </w:rPr>
      </w:pPr>
      <w:r w:rsidRPr="00127A5C">
        <w:rPr>
          <w:sz w:val="22"/>
          <w:szCs w:val="22"/>
        </w:rPr>
        <w:t xml:space="preserve">                                                Phone: (404) 785-7555    Fax: (404) 785-9470</w:t>
      </w:r>
    </w:p>
    <w:p w:rsidR="007E4EC8" w:rsidRPr="00127A5C" w:rsidRDefault="007E4EC8" w:rsidP="007E4EC8">
      <w:pPr>
        <w:ind w:left="6930" w:firstLine="900"/>
        <w:jc w:val="right"/>
        <w:rPr>
          <w:sz w:val="22"/>
          <w:szCs w:val="22"/>
        </w:rPr>
      </w:pPr>
      <w:r w:rsidRPr="00127A5C">
        <w:rPr>
          <w:sz w:val="22"/>
          <w:szCs w:val="22"/>
        </w:rPr>
        <w:t xml:space="preserve">                        </w:t>
      </w:r>
      <w:bookmarkStart w:id="0" w:name="_GoBack"/>
      <w:bookmarkEnd w:id="0"/>
      <w:r w:rsidRPr="00127A5C">
        <w:rPr>
          <w:sz w:val="22"/>
          <w:szCs w:val="22"/>
        </w:rPr>
        <w:t xml:space="preserve">For faster processing, please submit form via email or fax.  </w:t>
      </w:r>
    </w:p>
    <w:p w:rsidR="007E4EC8" w:rsidRPr="00127A5C" w:rsidRDefault="007E4EC8" w:rsidP="007E4EC8">
      <w:pPr>
        <w:ind w:left="6930" w:firstLine="900"/>
        <w:jc w:val="right"/>
        <w:rPr>
          <w:sz w:val="22"/>
          <w:szCs w:val="22"/>
        </w:rPr>
      </w:pPr>
      <w:r w:rsidRPr="00127A5C">
        <w:rPr>
          <w:sz w:val="22"/>
          <w:szCs w:val="22"/>
        </w:rPr>
        <w:t xml:space="preserve">                                  Please submit only once, via one method. </w:t>
      </w:r>
    </w:p>
    <w:p w:rsidR="007E4EC8" w:rsidRPr="00127A5C" w:rsidRDefault="007E4EC8" w:rsidP="007E4EC8">
      <w:pPr>
        <w:ind w:left="6930" w:firstLine="900"/>
        <w:jc w:val="right"/>
        <w:rPr>
          <w:rFonts w:ascii="Arial Black" w:hAnsi="Arial Black"/>
          <w:sz w:val="22"/>
          <w:szCs w:val="22"/>
        </w:rPr>
      </w:pPr>
      <w:hyperlink r:id="rId10" w:history="1">
        <w:r w:rsidRPr="00127A5C">
          <w:rPr>
            <w:rStyle w:val="Hyperlink"/>
            <w:sz w:val="22"/>
            <w:szCs w:val="22"/>
          </w:rPr>
          <w:t>irb@choa.org</w:t>
        </w:r>
      </w:hyperlink>
      <w:r w:rsidRPr="00127A5C">
        <w:rPr>
          <w:sz w:val="22"/>
          <w:szCs w:val="22"/>
        </w:rPr>
        <w:t xml:space="preserve"> </w:t>
      </w:r>
      <w:r w:rsidRPr="00127A5C">
        <w:rPr>
          <w:sz w:val="22"/>
          <w:szCs w:val="22"/>
        </w:rPr>
        <w:tab/>
        <w:t xml:space="preserve">                                                                                                              </w:t>
      </w:r>
      <w:hyperlink r:id="rId11" w:history="1">
        <w:r w:rsidRPr="00127A5C">
          <w:rPr>
            <w:rStyle w:val="Hyperlink"/>
            <w:sz w:val="22"/>
            <w:szCs w:val="22"/>
          </w:rPr>
          <w:t>http://www.choa.org/clinicalresearch</w:t>
        </w:r>
      </w:hyperlink>
    </w:p>
    <w:p w:rsidR="0095141C" w:rsidRDefault="0095141C" w:rsidP="007E4EC8">
      <w:pPr>
        <w:pStyle w:val="Heading3"/>
        <w:rPr>
          <w:rFonts w:ascii="Arial Black" w:hAnsi="Arial Black"/>
        </w:rPr>
      </w:pPr>
    </w:p>
    <w:p w:rsidR="00D256E1" w:rsidRDefault="004B5A2A" w:rsidP="00D256E1">
      <w:pPr>
        <w:spacing w:after="160"/>
        <w:ind w:left="-180"/>
        <w:jc w:val="center"/>
        <w:rPr>
          <w:rFonts w:ascii="Arial Black" w:hAnsi="Arial Black"/>
        </w:rPr>
      </w:pPr>
      <w:r>
        <w:rPr>
          <w:rFonts w:ascii="Arial Black" w:hAnsi="Arial Black"/>
        </w:rPr>
        <w:t>NON-COMPLIANCE REPORTING FORM</w:t>
      </w: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1"/>
      </w:tblGrid>
      <w:tr w:rsidR="00406911" w:rsidRPr="00E6498F" w:rsidTr="00290721">
        <w:trPr>
          <w:trHeight w:val="333"/>
        </w:trPr>
        <w:tc>
          <w:tcPr>
            <w:tcW w:w="11091" w:type="dxa"/>
          </w:tcPr>
          <w:p w:rsidR="00C21EA5" w:rsidRPr="00E6498F" w:rsidRDefault="00C21EA5" w:rsidP="00E649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06911" w:rsidRPr="00E6498F" w:rsidRDefault="00AE54E0" w:rsidP="009746FD">
            <w:pPr>
              <w:spacing w:after="160"/>
              <w:rPr>
                <w:rFonts w:ascii="Arial Black" w:hAnsi="Arial Black"/>
                <w:sz w:val="18"/>
                <w:szCs w:val="18"/>
              </w:rPr>
            </w:pPr>
            <w:r w:rsidRPr="00A241FD">
              <w:rPr>
                <w:rFonts w:ascii="Arial" w:hAnsi="Arial" w:cs="Arial"/>
                <w:i/>
                <w:sz w:val="18"/>
                <w:szCs w:val="18"/>
              </w:rPr>
              <w:t xml:space="preserve">This </w:t>
            </w:r>
            <w:r w:rsidR="00290721">
              <w:rPr>
                <w:rFonts w:ascii="Arial" w:hAnsi="Arial" w:cs="Arial"/>
                <w:i/>
                <w:sz w:val="18"/>
                <w:szCs w:val="18"/>
              </w:rPr>
              <w:t xml:space="preserve">form should be used to report </w:t>
            </w:r>
            <w:r w:rsidR="009746FD">
              <w:rPr>
                <w:rFonts w:ascii="Arial" w:hAnsi="Arial" w:cs="Arial"/>
                <w:i/>
                <w:sz w:val="18"/>
                <w:szCs w:val="18"/>
              </w:rPr>
              <w:t>potential</w:t>
            </w:r>
            <w:r w:rsidRPr="00A241FD">
              <w:rPr>
                <w:rFonts w:ascii="Arial" w:hAnsi="Arial" w:cs="Arial"/>
                <w:i/>
                <w:sz w:val="18"/>
                <w:szCs w:val="18"/>
              </w:rPr>
              <w:t xml:space="preserve"> non-compliance.  Non-compliance is defined as any action </w:t>
            </w:r>
            <w:r w:rsidR="005877D6">
              <w:rPr>
                <w:rFonts w:ascii="Arial" w:hAnsi="Arial" w:cs="Arial"/>
                <w:i/>
                <w:sz w:val="18"/>
                <w:szCs w:val="18"/>
              </w:rPr>
              <w:t xml:space="preserve">(or inaction) of the study team </w:t>
            </w:r>
            <w:r w:rsidRPr="00A241FD">
              <w:rPr>
                <w:rFonts w:ascii="Arial" w:hAnsi="Arial" w:cs="Arial"/>
                <w:i/>
                <w:sz w:val="18"/>
                <w:szCs w:val="18"/>
              </w:rPr>
              <w:t>associated with the conduct or oversight of the study that fails to comply with federal or state regulations or institutional policies</w:t>
            </w:r>
            <w:r w:rsidR="008B4894" w:rsidRPr="00A241F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B489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A241FD" w:rsidRPr="009A0D4C">
              <w:rPr>
                <w:rFonts w:ascii="Arial" w:hAnsi="Arial" w:cs="Arial"/>
                <w:i/>
                <w:sz w:val="18"/>
                <w:szCs w:val="18"/>
              </w:rPr>
              <w:t>Examples</w:t>
            </w:r>
            <w:r w:rsidR="00A241FD">
              <w:rPr>
                <w:rFonts w:ascii="Arial" w:hAnsi="Arial" w:cs="Arial"/>
                <w:i/>
                <w:sz w:val="18"/>
                <w:szCs w:val="18"/>
              </w:rPr>
              <w:t xml:space="preserve"> of non-compliance</w:t>
            </w:r>
            <w:r w:rsidR="00A241FD" w:rsidRPr="009A0D4C">
              <w:rPr>
                <w:rFonts w:ascii="Arial" w:hAnsi="Arial" w:cs="Arial"/>
                <w:i/>
                <w:sz w:val="18"/>
                <w:szCs w:val="18"/>
              </w:rPr>
              <w:t xml:space="preserve"> include, but are not limited to, failure to obtain IRB approval, study expiration, using expired documents, non-study staff consenting subjects,</w:t>
            </w:r>
            <w:r w:rsidR="00290721">
              <w:rPr>
                <w:rFonts w:ascii="Arial" w:hAnsi="Arial" w:cs="Arial"/>
                <w:i/>
                <w:sz w:val="18"/>
                <w:szCs w:val="18"/>
              </w:rPr>
              <w:t xml:space="preserve"> failure to obtain informed consent, assent,</w:t>
            </w:r>
            <w:r w:rsidR="00A241FD" w:rsidRPr="009A0D4C">
              <w:rPr>
                <w:rFonts w:ascii="Arial" w:hAnsi="Arial" w:cs="Arial"/>
                <w:i/>
                <w:sz w:val="18"/>
                <w:szCs w:val="18"/>
              </w:rPr>
              <w:t xml:space="preserve"> etc</w:t>
            </w:r>
            <w:r w:rsidR="00290721">
              <w:rPr>
                <w:rFonts w:ascii="Arial" w:hAnsi="Arial" w:cs="Arial"/>
                <w:i/>
                <w:sz w:val="18"/>
                <w:szCs w:val="18"/>
              </w:rPr>
              <w:t xml:space="preserve">.  </w:t>
            </w:r>
            <w:r w:rsidR="00A241FD" w:rsidRPr="009A0D4C">
              <w:rPr>
                <w:rFonts w:ascii="Arial" w:hAnsi="Arial" w:cs="Arial"/>
                <w:i/>
                <w:sz w:val="18"/>
                <w:szCs w:val="18"/>
              </w:rPr>
              <w:t>If you are unsure of which form to complete, contact the IRB at 404-785-7477.</w:t>
            </w:r>
          </w:p>
        </w:tc>
      </w:tr>
    </w:tbl>
    <w:p w:rsidR="00C21EA5" w:rsidRDefault="00C21EA5" w:rsidP="00CA5A6C">
      <w:pPr>
        <w:spacing w:after="160"/>
        <w:ind w:left="-180"/>
        <w:rPr>
          <w:rFonts w:ascii="Arial Black" w:hAnsi="Arial Black"/>
          <w:sz w:val="18"/>
          <w:szCs w:val="18"/>
        </w:rPr>
      </w:pPr>
    </w:p>
    <w:p w:rsidR="008D4165" w:rsidRDefault="008D4165" w:rsidP="00CA5A6C">
      <w:pPr>
        <w:spacing w:after="160"/>
        <w:ind w:left="-18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Please complete in blue or black type.  Do not handwrite or staple documents.</w:t>
      </w:r>
    </w:p>
    <w:p w:rsidR="004B0ADF" w:rsidRPr="0082479C" w:rsidRDefault="00D4237C" w:rsidP="00D4237C">
      <w:pPr>
        <w:numPr>
          <w:ilvl w:val="0"/>
          <w:numId w:val="1"/>
        </w:numPr>
        <w:spacing w:after="16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82479C" w:rsidRPr="00F176DB">
        <w:rPr>
          <w:rFonts w:ascii="Arial Black" w:hAnsi="Arial Black"/>
          <w:sz w:val="18"/>
          <w:szCs w:val="18"/>
        </w:rPr>
        <w:t xml:space="preserve">STUDY </w:t>
      </w:r>
      <w:r w:rsidR="0082479C">
        <w:rPr>
          <w:rFonts w:ascii="Arial Black" w:hAnsi="Arial Black"/>
          <w:sz w:val="18"/>
          <w:szCs w:val="18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970"/>
        <w:gridCol w:w="2340"/>
        <w:gridCol w:w="90"/>
        <w:gridCol w:w="2718"/>
      </w:tblGrid>
      <w:tr w:rsidR="00B9585D" w:rsidRPr="00E6498F" w:rsidTr="00D4237C">
        <w:trPr>
          <w:gridAfter w:val="3"/>
          <w:wAfter w:w="5148" w:type="dxa"/>
          <w:trHeight w:val="360"/>
        </w:trPr>
        <w:tc>
          <w:tcPr>
            <w:tcW w:w="2898" w:type="dxa"/>
            <w:shd w:val="clear" w:color="auto" w:fill="auto"/>
            <w:vAlign w:val="center"/>
          </w:tcPr>
          <w:p w:rsidR="00B9585D" w:rsidRPr="00E6498F" w:rsidRDefault="00D4237C" w:rsidP="00E6498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1. </w:t>
            </w:r>
            <w:r w:rsidR="00B9585D" w:rsidRPr="00E6498F">
              <w:rPr>
                <w:rFonts w:ascii="Arial" w:hAnsi="Arial" w:cs="Arial"/>
                <w:b/>
                <w:sz w:val="18"/>
                <w:szCs w:val="20"/>
              </w:rPr>
              <w:t>IRB NUMBER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9585D" w:rsidRPr="00E6498F" w:rsidRDefault="00B9585D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Start w:id="2" w:name="Text4"/>
            <w:bookmarkEnd w:id="1"/>
          </w:p>
        </w:tc>
        <w:bookmarkEnd w:id="2"/>
      </w:tr>
      <w:tr w:rsidR="00192CBC" w:rsidRPr="00E6498F" w:rsidTr="00D4237C">
        <w:trPr>
          <w:trHeight w:val="360"/>
        </w:trPr>
        <w:tc>
          <w:tcPr>
            <w:tcW w:w="2898" w:type="dxa"/>
            <w:shd w:val="clear" w:color="auto" w:fill="auto"/>
            <w:vAlign w:val="center"/>
          </w:tcPr>
          <w:p w:rsidR="00192CBC" w:rsidRPr="00E6498F" w:rsidRDefault="00D4237C" w:rsidP="00E6498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2. </w:t>
            </w:r>
            <w:r w:rsidR="00192CBC" w:rsidRPr="00E6498F">
              <w:rPr>
                <w:rFonts w:ascii="Arial" w:hAnsi="Arial" w:cs="Arial"/>
                <w:b/>
                <w:sz w:val="18"/>
                <w:szCs w:val="20"/>
              </w:rPr>
              <w:t>STUDY TITLE</w:t>
            </w:r>
          </w:p>
        </w:tc>
        <w:tc>
          <w:tcPr>
            <w:tcW w:w="8118" w:type="dxa"/>
            <w:gridSpan w:val="4"/>
            <w:shd w:val="clear" w:color="auto" w:fill="auto"/>
            <w:vAlign w:val="center"/>
          </w:tcPr>
          <w:p w:rsidR="00192CBC" w:rsidRPr="00E6498F" w:rsidRDefault="00192CBC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"/>
          </w:p>
        </w:tc>
      </w:tr>
      <w:tr w:rsidR="00D01D83" w:rsidRPr="00E6498F" w:rsidTr="00D4237C">
        <w:trPr>
          <w:gridAfter w:val="3"/>
          <w:wAfter w:w="5148" w:type="dxa"/>
          <w:trHeight w:val="360"/>
        </w:trPr>
        <w:tc>
          <w:tcPr>
            <w:tcW w:w="2898" w:type="dxa"/>
            <w:shd w:val="clear" w:color="auto" w:fill="auto"/>
            <w:vAlign w:val="center"/>
          </w:tcPr>
          <w:p w:rsidR="00D01D83" w:rsidRPr="00E6498F" w:rsidRDefault="00D4237C" w:rsidP="00E6498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3. </w:t>
            </w:r>
            <w:r w:rsidR="00D01D83" w:rsidRPr="00E6498F">
              <w:rPr>
                <w:rFonts w:ascii="Arial" w:hAnsi="Arial" w:cs="Arial"/>
                <w:b/>
                <w:sz w:val="18"/>
                <w:szCs w:val="20"/>
              </w:rPr>
              <w:t>PRINCIPAL INVESTIGATOR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01D83" w:rsidRPr="00E6498F" w:rsidRDefault="00D01D83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4"/>
          </w:p>
        </w:tc>
      </w:tr>
      <w:tr w:rsidR="00192CBC" w:rsidRPr="00E6498F" w:rsidTr="00D4237C">
        <w:trPr>
          <w:trHeight w:val="360"/>
        </w:trPr>
        <w:tc>
          <w:tcPr>
            <w:tcW w:w="2898" w:type="dxa"/>
          </w:tcPr>
          <w:p w:rsidR="00192CBC" w:rsidRPr="00E6498F" w:rsidRDefault="00D4237C" w:rsidP="005877D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4. </w:t>
            </w:r>
            <w:r w:rsidR="00192CBC" w:rsidRPr="00E6498F">
              <w:rPr>
                <w:rFonts w:ascii="Arial" w:hAnsi="Arial" w:cs="Arial"/>
                <w:b/>
                <w:sz w:val="18"/>
                <w:szCs w:val="20"/>
              </w:rPr>
              <w:t xml:space="preserve">PI </w:t>
            </w:r>
            <w:r w:rsidR="005877D6">
              <w:rPr>
                <w:rFonts w:ascii="Arial" w:hAnsi="Arial" w:cs="Arial"/>
                <w:b/>
                <w:sz w:val="18"/>
                <w:szCs w:val="20"/>
              </w:rPr>
              <w:t>PHONE</w:t>
            </w:r>
          </w:p>
        </w:tc>
        <w:tc>
          <w:tcPr>
            <w:tcW w:w="2970" w:type="dxa"/>
          </w:tcPr>
          <w:p w:rsidR="00192CBC" w:rsidRPr="00E6498F" w:rsidRDefault="00192CBC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92CBC" w:rsidRPr="00E6498F" w:rsidRDefault="00D4237C" w:rsidP="00D01D8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192CBC" w:rsidRPr="00E6498F">
              <w:rPr>
                <w:rFonts w:ascii="Arial" w:hAnsi="Arial" w:cs="Arial"/>
                <w:b/>
                <w:sz w:val="18"/>
                <w:szCs w:val="18"/>
              </w:rPr>
              <w:t xml:space="preserve">PI EMAIL </w:t>
            </w:r>
          </w:p>
        </w:tc>
        <w:tc>
          <w:tcPr>
            <w:tcW w:w="2808" w:type="dxa"/>
            <w:gridSpan w:val="2"/>
          </w:tcPr>
          <w:p w:rsidR="00192CBC" w:rsidRPr="00E6498F" w:rsidRDefault="00192CBC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D01D83" w:rsidRPr="00E6498F" w:rsidTr="00D4237C">
        <w:trPr>
          <w:gridAfter w:val="3"/>
          <w:wAfter w:w="5148" w:type="dxa"/>
          <w:trHeight w:val="360"/>
        </w:trPr>
        <w:tc>
          <w:tcPr>
            <w:tcW w:w="2898" w:type="dxa"/>
          </w:tcPr>
          <w:p w:rsidR="00D01D83" w:rsidRPr="00E6498F" w:rsidRDefault="00D4237C" w:rsidP="00E6498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6. </w:t>
            </w:r>
            <w:r w:rsidR="00D01D83" w:rsidRPr="00E6498F">
              <w:rPr>
                <w:rFonts w:ascii="Arial" w:hAnsi="Arial" w:cs="Arial"/>
                <w:b/>
                <w:sz w:val="18"/>
                <w:szCs w:val="20"/>
              </w:rPr>
              <w:t>RESEARCH COORDINATOR</w:t>
            </w:r>
          </w:p>
        </w:tc>
        <w:tc>
          <w:tcPr>
            <w:tcW w:w="2970" w:type="dxa"/>
          </w:tcPr>
          <w:p w:rsidR="00D01D83" w:rsidRPr="00E6498F" w:rsidRDefault="00D01D83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192CBC" w:rsidRPr="00E6498F" w:rsidTr="007E5D3D">
        <w:trPr>
          <w:trHeight w:val="360"/>
        </w:trPr>
        <w:tc>
          <w:tcPr>
            <w:tcW w:w="2898" w:type="dxa"/>
          </w:tcPr>
          <w:p w:rsidR="00192CBC" w:rsidRPr="00E6498F" w:rsidRDefault="007E5D3D" w:rsidP="00D01D83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7. </w:t>
            </w:r>
            <w:r w:rsidR="00D01D83">
              <w:rPr>
                <w:rFonts w:ascii="Arial" w:hAnsi="Arial" w:cs="Arial"/>
                <w:b/>
                <w:sz w:val="18"/>
                <w:szCs w:val="20"/>
              </w:rPr>
              <w:t>COORDINATOR PHONE</w:t>
            </w:r>
          </w:p>
        </w:tc>
        <w:tc>
          <w:tcPr>
            <w:tcW w:w="2970" w:type="dxa"/>
          </w:tcPr>
          <w:p w:rsidR="00192CBC" w:rsidRPr="00E6498F" w:rsidRDefault="00192CBC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192CBC" w:rsidRPr="00E6498F" w:rsidRDefault="007E5D3D" w:rsidP="00D01D8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D01D83">
              <w:rPr>
                <w:rFonts w:ascii="Arial" w:hAnsi="Arial" w:cs="Arial"/>
                <w:b/>
                <w:sz w:val="18"/>
                <w:szCs w:val="18"/>
              </w:rPr>
              <w:t xml:space="preserve">COORDINATOR </w:t>
            </w:r>
            <w:r w:rsidR="00192CBC" w:rsidRPr="00E6498F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2718" w:type="dxa"/>
          </w:tcPr>
          <w:p w:rsidR="00192CBC" w:rsidRPr="00E6498F" w:rsidRDefault="00192CBC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1C290B" w:rsidRPr="00E6498F" w:rsidTr="00912959">
        <w:trPr>
          <w:trHeight w:val="360"/>
        </w:trPr>
        <w:tc>
          <w:tcPr>
            <w:tcW w:w="2898" w:type="dxa"/>
          </w:tcPr>
          <w:p w:rsidR="001C290B" w:rsidRDefault="001C290B" w:rsidP="00D01D83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9.  SPONSOR EMAIL</w:t>
            </w:r>
          </w:p>
        </w:tc>
        <w:tc>
          <w:tcPr>
            <w:tcW w:w="8118" w:type="dxa"/>
            <w:gridSpan w:val="4"/>
          </w:tcPr>
          <w:p w:rsidR="001C290B" w:rsidRPr="00E6498F" w:rsidRDefault="001C290B" w:rsidP="00E6498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6498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6"/>
                <w:szCs w:val="20"/>
              </w:rPr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6498F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D12C1B" w:rsidRDefault="00D12C1B" w:rsidP="00A70B2D">
      <w:pPr>
        <w:spacing w:after="60"/>
      </w:pPr>
    </w:p>
    <w:p w:rsidR="00D60E68" w:rsidRDefault="00CA5A6C" w:rsidP="007E5D3D">
      <w:pPr>
        <w:numPr>
          <w:ilvl w:val="0"/>
          <w:numId w:val="1"/>
        </w:numPr>
        <w:spacing w:after="16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9A24F1">
        <w:rPr>
          <w:rFonts w:ascii="Arial Black" w:hAnsi="Arial Black"/>
          <w:sz w:val="18"/>
          <w:szCs w:val="18"/>
        </w:rPr>
        <w:t>DETAILS</w:t>
      </w:r>
      <w:r w:rsidR="006354FA">
        <w:rPr>
          <w:rFonts w:ascii="Arial Black" w:hAnsi="Arial Black"/>
          <w:sz w:val="18"/>
          <w:szCs w:val="18"/>
        </w:rPr>
        <w:t xml:space="preserve"> OF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2088"/>
      </w:tblGrid>
      <w:tr w:rsidR="006871DC" w:rsidRPr="00E6498F" w:rsidTr="00E6498F">
        <w:trPr>
          <w:trHeight w:val="360"/>
        </w:trPr>
        <w:tc>
          <w:tcPr>
            <w:tcW w:w="8928" w:type="dxa"/>
            <w:shd w:val="clear" w:color="auto" w:fill="auto"/>
          </w:tcPr>
          <w:p w:rsidR="006871DC" w:rsidRPr="00E6498F" w:rsidRDefault="007E5D3D" w:rsidP="00E649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4237C">
              <w:rPr>
                <w:rFonts w:ascii="Arial" w:hAnsi="Arial" w:cs="Arial"/>
                <w:sz w:val="18"/>
                <w:szCs w:val="18"/>
              </w:rPr>
              <w:t>Date of event (may be a date range)</w:t>
            </w:r>
          </w:p>
        </w:tc>
        <w:tc>
          <w:tcPr>
            <w:tcW w:w="2088" w:type="dxa"/>
            <w:vAlign w:val="center"/>
          </w:tcPr>
          <w:p w:rsidR="006871DC" w:rsidRPr="00E6498F" w:rsidRDefault="00D4237C" w:rsidP="00E6498F">
            <w:pPr>
              <w:tabs>
                <w:tab w:val="left" w:pos="162"/>
                <w:tab w:val="left" w:pos="1152"/>
                <w:tab w:val="left" w:pos="9180"/>
                <w:tab w:val="left" w:pos="10180"/>
              </w:tabs>
              <w:rPr>
                <w:rFonts w:ascii="Arial" w:hAnsi="Arial" w:cs="Arial"/>
                <w:sz w:val="18"/>
                <w:szCs w:val="18"/>
              </w:rPr>
            </w:pPr>
            <w:r w:rsidRPr="00E6498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8"/>
                <w:szCs w:val="14"/>
              </w:rPr>
            </w:r>
            <w:r w:rsidRPr="00E6498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6498F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6498F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E6498F">
              <w:rPr>
                <w:rFonts w:ascii="Arial" w:hAnsi="Arial" w:cs="Arial"/>
                <w:sz w:val="18"/>
                <w:szCs w:val="14"/>
              </w:rPr>
            </w:r>
            <w:r w:rsidRPr="00E6498F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E6498F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</w:tr>
      <w:tr w:rsidR="00123330" w:rsidRPr="00E6498F" w:rsidTr="00C16A16">
        <w:trPr>
          <w:trHeight w:val="360"/>
        </w:trPr>
        <w:tc>
          <w:tcPr>
            <w:tcW w:w="11016" w:type="dxa"/>
            <w:gridSpan w:val="2"/>
            <w:shd w:val="clear" w:color="auto" w:fill="auto"/>
          </w:tcPr>
          <w:p w:rsidR="00123330" w:rsidRPr="00E6498F" w:rsidRDefault="00123330" w:rsidP="007E5D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Provide a summary of the events, including a timeline of occurrence of non-compliance and discovery:</w:t>
            </w:r>
          </w:p>
          <w:p w:rsidR="00123330" w:rsidRPr="00E6498F" w:rsidRDefault="00123330" w:rsidP="00123330">
            <w:pPr>
              <w:tabs>
                <w:tab w:val="left" w:pos="162"/>
                <w:tab w:val="left" w:pos="1152"/>
                <w:tab w:val="left" w:pos="9180"/>
                <w:tab w:val="left" w:pos="10180"/>
              </w:tabs>
              <w:rPr>
                <w:rFonts w:ascii="Arial" w:hAnsi="Arial" w:cs="Arial"/>
                <w:sz w:val="18"/>
                <w:szCs w:val="18"/>
              </w:rPr>
            </w:pPr>
            <w:r w:rsidRPr="00E6498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81992" w:rsidRPr="00E6498F" w:rsidTr="00C16A16">
        <w:trPr>
          <w:trHeight w:val="360"/>
        </w:trPr>
        <w:tc>
          <w:tcPr>
            <w:tcW w:w="11016" w:type="dxa"/>
            <w:gridSpan w:val="2"/>
            <w:shd w:val="clear" w:color="auto" w:fill="auto"/>
          </w:tcPr>
          <w:p w:rsidR="00681992" w:rsidRPr="00E6498F" w:rsidRDefault="00681992" w:rsidP="00E6498F">
            <w:pPr>
              <w:tabs>
                <w:tab w:val="left" w:pos="162"/>
                <w:tab w:val="left" w:pos="1152"/>
                <w:tab w:val="left" w:pos="9180"/>
                <w:tab w:val="left" w:pos="10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Provide an assessment of the increased risk (if any) to subjects resulting from the non-compliance:</w:t>
            </w:r>
          </w:p>
        </w:tc>
      </w:tr>
      <w:tr w:rsidR="00681992" w:rsidRPr="00E6498F" w:rsidTr="00C16A16">
        <w:trPr>
          <w:trHeight w:val="360"/>
        </w:trPr>
        <w:tc>
          <w:tcPr>
            <w:tcW w:w="11016" w:type="dxa"/>
            <w:gridSpan w:val="2"/>
            <w:shd w:val="clear" w:color="auto" w:fill="auto"/>
          </w:tcPr>
          <w:p w:rsidR="00681992" w:rsidRDefault="00681992" w:rsidP="00E6498F">
            <w:pPr>
              <w:tabs>
                <w:tab w:val="left" w:pos="162"/>
                <w:tab w:val="left" w:pos="1152"/>
                <w:tab w:val="left" w:pos="9180"/>
                <w:tab w:val="left" w:pos="10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 Explain the corrective actions taken in response to the non-compliance and explain any </w:t>
            </w:r>
            <w:r w:rsidR="003E19AD">
              <w:rPr>
                <w:rFonts w:ascii="Arial" w:hAnsi="Arial" w:cs="Arial"/>
                <w:sz w:val="18"/>
                <w:szCs w:val="18"/>
              </w:rPr>
              <w:t>preventative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actions that will be taken to prevent the non-compliance from occurring</w:t>
            </w:r>
            <w:r w:rsidR="003E19AD">
              <w:rPr>
                <w:rFonts w:ascii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future:</w:t>
            </w:r>
          </w:p>
          <w:p w:rsidR="00681992" w:rsidRDefault="00681992" w:rsidP="00E6498F">
            <w:pPr>
              <w:tabs>
                <w:tab w:val="left" w:pos="162"/>
                <w:tab w:val="left" w:pos="1152"/>
                <w:tab w:val="left" w:pos="9180"/>
                <w:tab w:val="left" w:pos="10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34F" w:rsidRPr="00E6498F" w:rsidTr="00C16A16">
        <w:trPr>
          <w:trHeight w:val="360"/>
        </w:trPr>
        <w:tc>
          <w:tcPr>
            <w:tcW w:w="11016" w:type="dxa"/>
            <w:gridSpan w:val="2"/>
            <w:shd w:val="clear" w:color="auto" w:fill="auto"/>
          </w:tcPr>
          <w:p w:rsidR="00AB534F" w:rsidRDefault="00AB534F" w:rsidP="00E6498F">
            <w:pPr>
              <w:tabs>
                <w:tab w:val="left" w:pos="162"/>
                <w:tab w:val="left" w:pos="1152"/>
                <w:tab w:val="left" w:pos="9180"/>
                <w:tab w:val="left" w:pos="10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*Attach any supporting documentation, such as audit reports, correspondence with the sponsor, etc. </w:t>
            </w:r>
          </w:p>
        </w:tc>
      </w:tr>
    </w:tbl>
    <w:p w:rsidR="00325D00" w:rsidRDefault="00325D00"/>
    <w:p w:rsidR="00AB534F" w:rsidRDefault="00C11E46" w:rsidP="00AB534F">
      <w:pPr>
        <w:numPr>
          <w:ilvl w:val="0"/>
          <w:numId w:val="1"/>
        </w:numPr>
        <w:spacing w:after="16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INVESTIGATOR ACTION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596255" w:rsidRPr="00E6498F" w:rsidTr="00E6498F">
        <w:trPr>
          <w:trHeight w:val="360"/>
        </w:trPr>
        <w:tc>
          <w:tcPr>
            <w:tcW w:w="11088" w:type="dxa"/>
            <w:shd w:val="clear" w:color="auto" w:fill="auto"/>
            <w:vAlign w:val="center"/>
          </w:tcPr>
          <w:p w:rsidR="00596255" w:rsidRPr="00C11E46" w:rsidRDefault="00C11E46" w:rsidP="00E6498F">
            <w:pPr>
              <w:tabs>
                <w:tab w:val="left" w:pos="162"/>
                <w:tab w:val="left" w:pos="1152"/>
                <w:tab w:val="left" w:pos="9180"/>
                <w:tab w:val="left" w:pos="10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any actions that are requested as a result of this report:</w:t>
            </w:r>
          </w:p>
        </w:tc>
      </w:tr>
      <w:tr w:rsidR="006354FA" w:rsidRPr="00E6498F" w:rsidTr="00E6498F">
        <w:trPr>
          <w:trHeight w:val="360"/>
        </w:trPr>
        <w:tc>
          <w:tcPr>
            <w:tcW w:w="11088" w:type="dxa"/>
            <w:shd w:val="clear" w:color="auto" w:fill="auto"/>
            <w:vAlign w:val="center"/>
          </w:tcPr>
          <w:p w:rsidR="006354FA" w:rsidRPr="00C11E46" w:rsidRDefault="00C11E46" w:rsidP="00C11E46">
            <w:pPr>
              <w:tabs>
                <w:tab w:val="left" w:pos="360"/>
                <w:tab w:val="left" w:pos="720"/>
                <w:tab w:val="left" w:pos="1152"/>
                <w:tab w:val="left" w:pos="9180"/>
                <w:tab w:val="left" w:pos="101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ab/>
            </w:r>
            <w:r w:rsidR="006354FA" w:rsidRPr="00E649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FA" w:rsidRPr="00E6498F">
              <w:rPr>
                <w:rFonts w:ascii="Arial" w:hAnsi="Arial" w:cs="Arial"/>
              </w:rPr>
              <w:instrText xml:space="preserve"> FORMCHECKBOX </w:instrText>
            </w:r>
            <w:r w:rsidR="006354FA" w:rsidRPr="00E6498F">
              <w:rPr>
                <w:rFonts w:ascii="Arial" w:hAnsi="Arial" w:cs="Arial"/>
              </w:rPr>
            </w:r>
            <w:r w:rsidR="006354FA" w:rsidRPr="00E6498F">
              <w:rPr>
                <w:rFonts w:ascii="Arial" w:hAnsi="Arial" w:cs="Arial"/>
              </w:rPr>
              <w:fldChar w:fldCharType="end"/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The informed consent process/document will be revised.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Please submit an amendment requesting the revisions.  If the amendment cannot be submitted at this time (i.e., requires sponsor approval first), please explain:</w:t>
            </w:r>
          </w:p>
        </w:tc>
      </w:tr>
      <w:tr w:rsidR="006354FA" w:rsidRPr="00E6498F" w:rsidTr="00E6498F">
        <w:trPr>
          <w:trHeight w:val="360"/>
        </w:trPr>
        <w:tc>
          <w:tcPr>
            <w:tcW w:w="11088" w:type="dxa"/>
            <w:shd w:val="clear" w:color="auto" w:fill="auto"/>
            <w:vAlign w:val="center"/>
          </w:tcPr>
          <w:p w:rsidR="006354FA" w:rsidRPr="00E6498F" w:rsidRDefault="00BA5790" w:rsidP="00BA5790">
            <w:pPr>
              <w:tabs>
                <w:tab w:val="left" w:pos="360"/>
                <w:tab w:val="left" w:pos="720"/>
                <w:tab w:val="left" w:pos="1152"/>
                <w:tab w:val="left" w:pos="9180"/>
                <w:tab w:val="left" w:pos="101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ab/>
            </w:r>
            <w:r w:rsidR="006354FA" w:rsidRPr="00E649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FA" w:rsidRPr="00E6498F">
              <w:rPr>
                <w:rFonts w:ascii="Arial" w:hAnsi="Arial" w:cs="Arial"/>
              </w:rPr>
              <w:instrText xml:space="preserve"> FORMCHECKBOX </w:instrText>
            </w:r>
            <w:r w:rsidR="006354FA" w:rsidRPr="00E6498F">
              <w:rPr>
                <w:rFonts w:ascii="Arial" w:hAnsi="Arial" w:cs="Arial"/>
              </w:rPr>
            </w:r>
            <w:r w:rsidR="006354FA" w:rsidRPr="00E6498F">
              <w:rPr>
                <w:rFonts w:ascii="Arial" w:hAnsi="Arial" w:cs="Arial"/>
              </w:rPr>
              <w:fldChar w:fldCharType="end"/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B15E47">
              <w:rPr>
                <w:rFonts w:ascii="Arial" w:hAnsi="Arial" w:cs="Arial"/>
                <w:sz w:val="18"/>
                <w:szCs w:val="18"/>
              </w:rPr>
              <w:t xml:space="preserve">protocol will be revised.  </w:t>
            </w:r>
            <w:r w:rsidR="00B15E47">
              <w:rPr>
                <w:rFonts w:ascii="Arial" w:hAnsi="Arial" w:cs="Arial"/>
                <w:i/>
                <w:sz w:val="18"/>
                <w:szCs w:val="18"/>
              </w:rPr>
              <w:t>Please submit an amendment requesting the revisions.  If the amendment cannot be submitted at this time (i.e., requires sponsor approval first), please explain:</w:t>
            </w:r>
          </w:p>
        </w:tc>
      </w:tr>
      <w:tr w:rsidR="006354FA" w:rsidRPr="00E6498F" w:rsidTr="00E6498F">
        <w:trPr>
          <w:trHeight w:val="360"/>
        </w:trPr>
        <w:tc>
          <w:tcPr>
            <w:tcW w:w="11088" w:type="dxa"/>
            <w:shd w:val="clear" w:color="auto" w:fill="auto"/>
            <w:vAlign w:val="center"/>
          </w:tcPr>
          <w:p w:rsidR="006354FA" w:rsidRPr="00B15E47" w:rsidRDefault="00B15E47" w:rsidP="00B15E47">
            <w:pPr>
              <w:tabs>
                <w:tab w:val="left" w:pos="360"/>
                <w:tab w:val="left" w:pos="720"/>
                <w:tab w:val="left" w:pos="1152"/>
                <w:tab w:val="left" w:pos="9180"/>
                <w:tab w:val="left" w:pos="1018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ab/>
            </w:r>
            <w:r w:rsidR="006354FA" w:rsidRPr="00E649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FA" w:rsidRPr="00E6498F">
              <w:rPr>
                <w:rFonts w:ascii="Arial" w:hAnsi="Arial" w:cs="Arial"/>
              </w:rPr>
              <w:instrText xml:space="preserve"> FORMCHECKBOX </w:instrText>
            </w:r>
            <w:r w:rsidR="006354FA" w:rsidRPr="00E6498F">
              <w:rPr>
                <w:rFonts w:ascii="Arial" w:hAnsi="Arial" w:cs="Arial"/>
              </w:rPr>
            </w:r>
            <w:r w:rsidR="006354FA" w:rsidRPr="00E6498F">
              <w:rPr>
                <w:rFonts w:ascii="Arial" w:hAnsi="Arial" w:cs="Arial"/>
              </w:rPr>
              <w:fldChar w:fldCharType="end"/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Currently enrolled subjects will be notified. 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attach a copy of the proposed notification.</w:t>
            </w:r>
          </w:p>
        </w:tc>
      </w:tr>
      <w:tr w:rsidR="006354FA" w:rsidRPr="00E6498F" w:rsidTr="00E6498F">
        <w:trPr>
          <w:trHeight w:val="360"/>
        </w:trPr>
        <w:tc>
          <w:tcPr>
            <w:tcW w:w="11088" w:type="dxa"/>
            <w:shd w:val="clear" w:color="auto" w:fill="auto"/>
            <w:vAlign w:val="center"/>
          </w:tcPr>
          <w:p w:rsidR="006354FA" w:rsidRPr="000C37AC" w:rsidRDefault="00B15E47" w:rsidP="000C37AC">
            <w:pPr>
              <w:keepNext/>
              <w:keepLines/>
              <w:tabs>
                <w:tab w:val="left" w:pos="360"/>
                <w:tab w:val="left" w:pos="720"/>
                <w:tab w:val="left" w:pos="1152"/>
                <w:tab w:val="left" w:pos="9180"/>
                <w:tab w:val="left" w:pos="101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ab/>
            </w:r>
            <w:r w:rsidR="006354FA" w:rsidRPr="00E649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FA" w:rsidRPr="00E6498F">
              <w:rPr>
                <w:rFonts w:ascii="Arial" w:hAnsi="Arial" w:cs="Arial"/>
              </w:rPr>
              <w:instrText xml:space="preserve"> FORMCHECKBOX </w:instrText>
            </w:r>
            <w:r w:rsidR="006354FA" w:rsidRPr="00E6498F">
              <w:rPr>
                <w:rFonts w:ascii="Arial" w:hAnsi="Arial" w:cs="Arial"/>
              </w:rPr>
            </w:r>
            <w:r w:rsidR="006354FA" w:rsidRPr="00E6498F">
              <w:rPr>
                <w:rFonts w:ascii="Arial" w:hAnsi="Arial" w:cs="Arial"/>
              </w:rPr>
              <w:fldChar w:fldCharType="end"/>
            </w:r>
            <w:r w:rsidR="006354FA" w:rsidRPr="00E64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AC">
              <w:rPr>
                <w:rFonts w:ascii="Arial" w:hAnsi="Arial" w:cs="Arial"/>
                <w:sz w:val="18"/>
                <w:szCs w:val="18"/>
              </w:rPr>
              <w:t xml:space="preserve">The event compromised the validity of the data.  </w:t>
            </w:r>
            <w:r w:rsidR="000C37AC">
              <w:rPr>
                <w:rFonts w:ascii="Arial" w:hAnsi="Arial" w:cs="Arial"/>
                <w:i/>
                <w:sz w:val="18"/>
                <w:szCs w:val="18"/>
              </w:rPr>
              <w:t>Please explain.</w:t>
            </w:r>
          </w:p>
        </w:tc>
      </w:tr>
      <w:tr w:rsidR="00596255" w:rsidRPr="00E6498F" w:rsidTr="00E6498F">
        <w:trPr>
          <w:trHeight w:val="360"/>
        </w:trPr>
        <w:tc>
          <w:tcPr>
            <w:tcW w:w="11088" w:type="dxa"/>
            <w:shd w:val="clear" w:color="auto" w:fill="auto"/>
            <w:vAlign w:val="center"/>
          </w:tcPr>
          <w:p w:rsidR="00596255" w:rsidRPr="00E6498F" w:rsidRDefault="00D6562E" w:rsidP="000C37AC">
            <w:pPr>
              <w:keepNext/>
              <w:keepLines/>
              <w:tabs>
                <w:tab w:val="left" w:pos="360"/>
                <w:tab w:val="left" w:pos="720"/>
                <w:tab w:val="left" w:pos="1152"/>
                <w:tab w:val="left" w:pos="9180"/>
                <w:tab w:val="left" w:pos="1018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C37AC">
              <w:rPr>
                <w:rFonts w:ascii="Arial" w:hAnsi="Arial" w:cs="Arial"/>
                <w:sz w:val="18"/>
                <w:szCs w:val="18"/>
              </w:rPr>
              <w:t>.</w:t>
            </w:r>
            <w:r w:rsidR="000C37AC" w:rsidRPr="00E6498F">
              <w:rPr>
                <w:rFonts w:ascii="Arial" w:hAnsi="Arial" w:cs="Arial"/>
                <w:sz w:val="18"/>
                <w:szCs w:val="18"/>
              </w:rPr>
              <w:tab/>
            </w:r>
            <w:r w:rsidR="000C37AC" w:rsidRPr="00E649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7AC" w:rsidRPr="00E6498F">
              <w:rPr>
                <w:rFonts w:ascii="Arial" w:hAnsi="Arial" w:cs="Arial"/>
              </w:rPr>
              <w:instrText xml:space="preserve"> FORMCHECKBOX </w:instrText>
            </w:r>
            <w:r w:rsidR="000C37AC" w:rsidRPr="00E6498F">
              <w:rPr>
                <w:rFonts w:ascii="Arial" w:hAnsi="Arial" w:cs="Arial"/>
              </w:rPr>
            </w:r>
            <w:r w:rsidR="000C37AC" w:rsidRPr="00E6498F">
              <w:rPr>
                <w:rFonts w:ascii="Arial" w:hAnsi="Arial" w:cs="Arial"/>
              </w:rPr>
              <w:fldChar w:fldCharType="end"/>
            </w:r>
            <w:r w:rsidR="000C37AC" w:rsidRPr="00E64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AC">
              <w:rPr>
                <w:rFonts w:ascii="Arial" w:hAnsi="Arial" w:cs="Arial"/>
                <w:sz w:val="18"/>
                <w:szCs w:val="18"/>
              </w:rPr>
              <w:t xml:space="preserve"> Other corrective and/or </w:t>
            </w:r>
            <w:r w:rsidR="003E19AD">
              <w:rPr>
                <w:rFonts w:ascii="Arial" w:hAnsi="Arial" w:cs="Arial"/>
                <w:sz w:val="18"/>
                <w:szCs w:val="18"/>
              </w:rPr>
              <w:t>preventative</w:t>
            </w:r>
            <w:r w:rsidR="000C37AC">
              <w:rPr>
                <w:rFonts w:ascii="Arial" w:hAnsi="Arial" w:cs="Arial"/>
                <w:sz w:val="18"/>
                <w:szCs w:val="18"/>
              </w:rPr>
              <w:t xml:space="preserve"> action will be taken.  </w:t>
            </w:r>
            <w:r w:rsidR="000C37AC" w:rsidRPr="00B15E47">
              <w:rPr>
                <w:rFonts w:ascii="Arial" w:hAnsi="Arial" w:cs="Arial"/>
                <w:i/>
                <w:sz w:val="18"/>
                <w:szCs w:val="18"/>
              </w:rPr>
              <w:t>Please explain and attach any relevant documentation.</w:t>
            </w:r>
          </w:p>
        </w:tc>
      </w:tr>
    </w:tbl>
    <w:p w:rsidR="00CC26DC" w:rsidRPr="00A70B2D" w:rsidRDefault="00CC26DC" w:rsidP="00A70B2D">
      <w:pPr>
        <w:rPr>
          <w:rFonts w:ascii="Arial Black" w:hAnsi="Arial Black"/>
          <w:sz w:val="14"/>
          <w:szCs w:val="18"/>
        </w:rPr>
      </w:pPr>
    </w:p>
    <w:p w:rsidR="00D31738" w:rsidRPr="00971096" w:rsidRDefault="00D31738">
      <w:pPr>
        <w:rPr>
          <w:sz w:val="2"/>
          <w:szCs w:val="2"/>
        </w:rPr>
      </w:pPr>
    </w:p>
    <w:p w:rsidR="0030278F" w:rsidRPr="002C5687" w:rsidRDefault="0030278F" w:rsidP="00680B6F">
      <w:pPr>
        <w:spacing w:after="60"/>
        <w:rPr>
          <w:rFonts w:ascii="Arial Black" w:hAnsi="Arial Black"/>
          <w:sz w:val="18"/>
          <w:szCs w:val="18"/>
        </w:rPr>
      </w:pPr>
    </w:p>
    <w:p w:rsidR="00FB2ADE" w:rsidRDefault="00D6562E" w:rsidP="00D6562E">
      <w:pPr>
        <w:spacing w:after="16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Statement of Principal Investigator:  I have personally reviewed this report and agree with the above assessment.</w:t>
      </w:r>
    </w:p>
    <w:p w:rsidR="00FB2ADE" w:rsidRDefault="00FB2ADE" w:rsidP="00FB2ADE">
      <w:pPr>
        <w:rPr>
          <w:rFonts w:ascii="Arial Black" w:hAnsi="Arial Black"/>
          <w:sz w:val="18"/>
          <w:szCs w:val="18"/>
        </w:rPr>
      </w:pPr>
    </w:p>
    <w:p w:rsidR="00FB2ADE" w:rsidRDefault="00FB2ADE" w:rsidP="00FB2ADE">
      <w:pPr>
        <w:rPr>
          <w:rFonts w:ascii="Arial Black" w:hAnsi="Arial Black"/>
          <w:sz w:val="18"/>
          <w:szCs w:val="18"/>
        </w:rPr>
      </w:pPr>
    </w:p>
    <w:p w:rsidR="008D6CD7" w:rsidRPr="005130F8" w:rsidRDefault="00FB2ADE" w:rsidP="008D6CD7">
      <w:pPr>
        <w:tabs>
          <w:tab w:val="left" w:pos="162"/>
          <w:tab w:val="left" w:pos="1152"/>
          <w:tab w:val="left" w:pos="9180"/>
          <w:tab w:val="left" w:pos="10180"/>
        </w:tabs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6CD7" w:rsidRPr="005130F8">
        <w:rPr>
          <w:rFonts w:ascii="Arial" w:hAnsi="Arial" w:cs="Arial"/>
          <w:sz w:val="18"/>
          <w:szCs w:val="18"/>
        </w:rPr>
        <w:t>___________</w:t>
      </w:r>
      <w:r w:rsidR="008D6CD7">
        <w:rPr>
          <w:rFonts w:ascii="Arial" w:hAnsi="Arial" w:cs="Arial"/>
          <w:sz w:val="18"/>
          <w:szCs w:val="18"/>
        </w:rPr>
        <w:t>_______________________</w:t>
      </w:r>
      <w:r w:rsidR="008D6CD7" w:rsidRPr="005130F8">
        <w:rPr>
          <w:rFonts w:ascii="Arial" w:hAnsi="Arial" w:cs="Arial"/>
          <w:sz w:val="18"/>
          <w:szCs w:val="18"/>
        </w:rPr>
        <w:t xml:space="preserve">                       ___________</w:t>
      </w:r>
      <w:r w:rsidR="008D6CD7">
        <w:rPr>
          <w:rFonts w:ascii="Arial" w:hAnsi="Arial" w:cs="Arial"/>
          <w:sz w:val="18"/>
          <w:szCs w:val="18"/>
        </w:rPr>
        <w:t xml:space="preserve">__________________                          </w:t>
      </w:r>
      <w:r w:rsidR="008D6CD7" w:rsidRPr="005130F8">
        <w:rPr>
          <w:rFonts w:ascii="Arial" w:hAnsi="Arial" w:cs="Arial"/>
          <w:sz w:val="18"/>
          <w:szCs w:val="18"/>
        </w:rPr>
        <w:t>________________</w:t>
      </w:r>
    </w:p>
    <w:p w:rsidR="00FB2ADE" w:rsidRDefault="008D6CD7" w:rsidP="008D6CD7">
      <w:pPr>
        <w:rPr>
          <w:sz w:val="20"/>
          <w:szCs w:val="20"/>
        </w:rPr>
      </w:pPr>
      <w:r w:rsidRPr="005130F8">
        <w:rPr>
          <w:sz w:val="18"/>
          <w:szCs w:val="18"/>
        </w:rPr>
        <w:t>Principal Investigator’s Signature</w:t>
      </w:r>
      <w:r w:rsidRPr="005130F8">
        <w:rPr>
          <w:sz w:val="18"/>
          <w:szCs w:val="18"/>
        </w:rPr>
        <w:tab/>
      </w:r>
      <w:r w:rsidRPr="005130F8">
        <w:rPr>
          <w:sz w:val="18"/>
          <w:szCs w:val="18"/>
        </w:rPr>
        <w:tab/>
        <w:t xml:space="preserve"> </w:t>
      </w:r>
      <w:r w:rsidRPr="005130F8">
        <w:rPr>
          <w:sz w:val="18"/>
          <w:szCs w:val="18"/>
        </w:rPr>
        <w:tab/>
      </w:r>
      <w:r>
        <w:rPr>
          <w:sz w:val="18"/>
          <w:szCs w:val="18"/>
        </w:rPr>
        <w:t xml:space="preserve">     Printed Name</w:t>
      </w:r>
      <w:r w:rsidRPr="005130F8">
        <w:rPr>
          <w:sz w:val="18"/>
          <w:szCs w:val="18"/>
        </w:rPr>
        <w:tab/>
      </w:r>
      <w:r w:rsidRPr="005130F8">
        <w:rPr>
          <w:sz w:val="18"/>
          <w:szCs w:val="18"/>
        </w:rPr>
        <w:tab/>
      </w:r>
      <w:r w:rsidRPr="005130F8">
        <w:rPr>
          <w:sz w:val="18"/>
          <w:szCs w:val="18"/>
        </w:rPr>
        <w:tab/>
      </w:r>
      <w:r w:rsidRPr="005130F8">
        <w:rPr>
          <w:sz w:val="18"/>
          <w:szCs w:val="18"/>
        </w:rPr>
        <w:tab/>
      </w:r>
      <w:r w:rsidRPr="005130F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130F8">
        <w:rPr>
          <w:sz w:val="18"/>
          <w:szCs w:val="18"/>
        </w:rPr>
        <w:t>Date</w:t>
      </w:r>
    </w:p>
    <w:p w:rsidR="00FB2ADE" w:rsidRDefault="00FB2ADE" w:rsidP="00FB2ADE">
      <w:pPr>
        <w:rPr>
          <w:sz w:val="20"/>
          <w:szCs w:val="20"/>
        </w:rPr>
      </w:pPr>
      <w:r w:rsidRPr="00325D00">
        <w:rPr>
          <w:sz w:val="20"/>
          <w:szCs w:val="20"/>
        </w:rPr>
        <w:tab/>
      </w:r>
    </w:p>
    <w:p w:rsidR="008D4165" w:rsidRPr="00903766" w:rsidRDefault="008D4165" w:rsidP="008D4165">
      <w:pPr>
        <w:spacing w:after="1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Signature page must be received as original, fax to </w:t>
      </w:r>
      <w:r w:rsidRPr="00903766">
        <w:rPr>
          <w:rFonts w:ascii="Arial" w:hAnsi="Arial" w:cs="Arial"/>
          <w:i/>
          <w:sz w:val="18"/>
          <w:szCs w:val="18"/>
        </w:rPr>
        <w:t>(404) 785-9470</w:t>
      </w:r>
      <w:r>
        <w:rPr>
          <w:rFonts w:ascii="Arial" w:hAnsi="Arial" w:cs="Arial"/>
          <w:i/>
          <w:sz w:val="18"/>
          <w:szCs w:val="18"/>
        </w:rPr>
        <w:t xml:space="preserve">, or scanned and sent as a pdf via email to </w:t>
      </w:r>
      <w:hyperlink r:id="rId12" w:history="1">
        <w:r w:rsidR="0065622C">
          <w:rPr>
            <w:rStyle w:val="Hyperlink"/>
            <w:rFonts w:ascii="Arial" w:hAnsi="Arial" w:cs="Arial"/>
            <w:i/>
            <w:sz w:val="18"/>
            <w:szCs w:val="18"/>
          </w:rPr>
          <w:t>irb</w:t>
        </w:r>
        <w:r w:rsidRPr="004A4E46">
          <w:rPr>
            <w:rStyle w:val="Hyperlink"/>
            <w:rFonts w:ascii="Arial" w:hAnsi="Arial" w:cs="Arial"/>
            <w:i/>
            <w:sz w:val="18"/>
            <w:szCs w:val="18"/>
          </w:rPr>
          <w:t>@choa.org</w:t>
        </w:r>
      </w:hyperlink>
      <w:r>
        <w:rPr>
          <w:rFonts w:ascii="Arial" w:hAnsi="Arial" w:cs="Arial"/>
          <w:i/>
          <w:sz w:val="18"/>
          <w:szCs w:val="18"/>
        </w:rPr>
        <w:t xml:space="preserve">.  Electronic signatures will not be accepted.  </w:t>
      </w:r>
    </w:p>
    <w:p w:rsidR="007E4EC8" w:rsidRDefault="00CA5A6C" w:rsidP="00FB2ADE">
      <w:pPr>
        <w:rPr>
          <w:sz w:val="20"/>
          <w:szCs w:val="20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Pr="007E4EC8" w:rsidRDefault="007E4EC8" w:rsidP="007E4EC8">
      <w:pPr>
        <w:rPr>
          <w:sz w:val="20"/>
          <w:szCs w:val="20"/>
        </w:rPr>
      </w:pPr>
    </w:p>
    <w:p w:rsidR="007E4EC8" w:rsidRDefault="007E4EC8" w:rsidP="007E4EC8">
      <w:pPr>
        <w:rPr>
          <w:sz w:val="20"/>
          <w:szCs w:val="20"/>
        </w:rPr>
      </w:pPr>
    </w:p>
    <w:p w:rsidR="007E4EC8" w:rsidRDefault="007E4EC8" w:rsidP="007E4EC8">
      <w:pPr>
        <w:rPr>
          <w:sz w:val="20"/>
          <w:szCs w:val="20"/>
        </w:rPr>
      </w:pPr>
    </w:p>
    <w:p w:rsidR="00FB2ADE" w:rsidRPr="007E4EC8" w:rsidRDefault="00FB2ADE" w:rsidP="007E4EC8">
      <w:pPr>
        <w:jc w:val="center"/>
        <w:rPr>
          <w:sz w:val="20"/>
          <w:szCs w:val="20"/>
        </w:rPr>
      </w:pPr>
    </w:p>
    <w:sectPr w:rsidR="00FB2ADE" w:rsidRPr="007E4EC8" w:rsidSect="00741F2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9B" w:rsidRDefault="00792F9B">
      <w:r>
        <w:separator/>
      </w:r>
    </w:p>
  </w:endnote>
  <w:endnote w:type="continuationSeparator" w:id="0">
    <w:p w:rsidR="00792F9B" w:rsidRDefault="0079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Pr="00BB7073" w:rsidRDefault="00834C32" w:rsidP="00A92CD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Non-Compliance</w:t>
    </w:r>
    <w:r w:rsidR="00BB7073" w:rsidRPr="00BB7073">
      <w:rPr>
        <w:rFonts w:ascii="Arial" w:hAnsi="Arial" w:cs="Arial"/>
        <w:sz w:val="16"/>
        <w:szCs w:val="16"/>
      </w:rPr>
      <w:t xml:space="preserve"> </w:t>
    </w:r>
    <w:r w:rsidR="00B07979">
      <w:rPr>
        <w:rFonts w:ascii="Arial" w:hAnsi="Arial" w:cs="Arial"/>
        <w:sz w:val="16"/>
        <w:szCs w:val="16"/>
      </w:rPr>
      <w:t>Form</w:t>
    </w:r>
    <w:r w:rsidR="00BB7073" w:rsidRPr="00BB7073">
      <w:rPr>
        <w:rFonts w:ascii="Arial" w:hAnsi="Arial" w:cs="Arial"/>
        <w:sz w:val="16"/>
        <w:szCs w:val="16"/>
      </w:rPr>
      <w:t xml:space="preserve">, </w:t>
    </w:r>
    <w:r w:rsidR="006401F7">
      <w:rPr>
        <w:rFonts w:ascii="Arial" w:hAnsi="Arial" w:cs="Arial"/>
        <w:sz w:val="16"/>
        <w:szCs w:val="16"/>
      </w:rPr>
      <w:t xml:space="preserve">ver. </w:t>
    </w:r>
    <w:r w:rsidR="007E4EC8">
      <w:rPr>
        <w:rFonts w:ascii="Arial" w:hAnsi="Arial" w:cs="Arial"/>
        <w:sz w:val="16"/>
        <w:szCs w:val="16"/>
      </w:rPr>
      <w:t>9-4</w:t>
    </w:r>
    <w:r w:rsidR="0065622C">
      <w:rPr>
        <w:rFonts w:ascii="Arial" w:hAnsi="Arial" w:cs="Arial"/>
        <w:sz w:val="16"/>
        <w:szCs w:val="16"/>
      </w:rPr>
      <w:t>-2013</w:t>
    </w:r>
    <w:r w:rsidR="00BB7073" w:rsidRPr="00BB7073">
      <w:rPr>
        <w:rFonts w:ascii="Arial" w:hAnsi="Arial" w:cs="Arial"/>
        <w:sz w:val="16"/>
        <w:szCs w:val="16"/>
      </w:rPr>
      <w:tab/>
    </w:r>
    <w:r w:rsidR="00583930" w:rsidRPr="00BB7073">
      <w:rPr>
        <w:rFonts w:ascii="Arial" w:hAnsi="Arial" w:cs="Arial"/>
        <w:sz w:val="16"/>
        <w:szCs w:val="16"/>
      </w:rPr>
      <w:t xml:space="preserve">Page </w:t>
    </w:r>
    <w:r w:rsidR="00583930" w:rsidRPr="00BB7073">
      <w:rPr>
        <w:rFonts w:ascii="Arial" w:hAnsi="Arial" w:cs="Arial"/>
        <w:sz w:val="16"/>
        <w:szCs w:val="16"/>
      </w:rPr>
      <w:fldChar w:fldCharType="begin"/>
    </w:r>
    <w:r w:rsidR="00583930" w:rsidRPr="00BB7073">
      <w:rPr>
        <w:rFonts w:ascii="Arial" w:hAnsi="Arial" w:cs="Arial"/>
        <w:sz w:val="16"/>
        <w:szCs w:val="16"/>
      </w:rPr>
      <w:instrText xml:space="preserve"> PAGE </w:instrText>
    </w:r>
    <w:r w:rsidR="00583930" w:rsidRPr="00BB7073">
      <w:rPr>
        <w:rFonts w:ascii="Arial" w:hAnsi="Arial" w:cs="Arial"/>
        <w:sz w:val="16"/>
        <w:szCs w:val="16"/>
      </w:rPr>
      <w:fldChar w:fldCharType="separate"/>
    </w:r>
    <w:r w:rsidR="0047356E">
      <w:rPr>
        <w:rFonts w:ascii="Arial" w:hAnsi="Arial" w:cs="Arial"/>
        <w:noProof/>
        <w:sz w:val="16"/>
        <w:szCs w:val="16"/>
      </w:rPr>
      <w:t>1</w:t>
    </w:r>
    <w:r w:rsidR="00583930" w:rsidRPr="00BB7073">
      <w:rPr>
        <w:rFonts w:ascii="Arial" w:hAnsi="Arial" w:cs="Arial"/>
        <w:sz w:val="16"/>
        <w:szCs w:val="16"/>
      </w:rPr>
      <w:fldChar w:fldCharType="end"/>
    </w:r>
    <w:r w:rsidR="00583930" w:rsidRPr="00BB7073">
      <w:rPr>
        <w:rFonts w:ascii="Arial" w:hAnsi="Arial" w:cs="Arial"/>
        <w:sz w:val="16"/>
        <w:szCs w:val="16"/>
      </w:rPr>
      <w:t xml:space="preserve"> of </w:t>
    </w:r>
    <w:r w:rsidR="00583930" w:rsidRPr="00BB7073">
      <w:rPr>
        <w:rFonts w:ascii="Arial" w:hAnsi="Arial" w:cs="Arial"/>
        <w:sz w:val="16"/>
        <w:szCs w:val="16"/>
      </w:rPr>
      <w:fldChar w:fldCharType="begin"/>
    </w:r>
    <w:r w:rsidR="00583930" w:rsidRPr="00BB7073">
      <w:rPr>
        <w:rFonts w:ascii="Arial" w:hAnsi="Arial" w:cs="Arial"/>
        <w:sz w:val="16"/>
        <w:szCs w:val="16"/>
      </w:rPr>
      <w:instrText xml:space="preserve"> NUMPAGES </w:instrText>
    </w:r>
    <w:r w:rsidR="00583930" w:rsidRPr="00BB7073">
      <w:rPr>
        <w:rFonts w:ascii="Arial" w:hAnsi="Arial" w:cs="Arial"/>
        <w:sz w:val="16"/>
        <w:szCs w:val="16"/>
      </w:rPr>
      <w:fldChar w:fldCharType="separate"/>
    </w:r>
    <w:r w:rsidR="0047356E">
      <w:rPr>
        <w:rFonts w:ascii="Arial" w:hAnsi="Arial" w:cs="Arial"/>
        <w:noProof/>
        <w:sz w:val="16"/>
        <w:szCs w:val="16"/>
      </w:rPr>
      <w:t>2</w:t>
    </w:r>
    <w:r w:rsidR="00583930" w:rsidRPr="00BB7073">
      <w:rPr>
        <w:rFonts w:ascii="Arial" w:hAnsi="Arial" w:cs="Arial"/>
        <w:sz w:val="16"/>
        <w:szCs w:val="16"/>
      </w:rPr>
      <w:fldChar w:fldCharType="end"/>
    </w:r>
    <w:r w:rsidR="001C6F1D" w:rsidRPr="00BB7073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9B" w:rsidRDefault="00792F9B">
      <w:r>
        <w:separator/>
      </w:r>
    </w:p>
  </w:footnote>
  <w:footnote w:type="continuationSeparator" w:id="0">
    <w:p w:rsidR="00792F9B" w:rsidRDefault="0079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DA" w:rsidRDefault="004F05DA" w:rsidP="004F05DA">
    <w:pPr>
      <w:jc w:val="center"/>
      <w:rPr>
        <w:rFonts w:ascii="Antique Olive" w:hAnsi="Antique Olive"/>
      </w:rPr>
    </w:pPr>
    <w:r>
      <w:tab/>
      <w:t xml:space="preserve">                                      </w:t>
    </w:r>
  </w:p>
  <w:p w:rsidR="00530C25" w:rsidRDefault="00325D00" w:rsidP="0095141C">
    <w:pPr>
      <w:pStyle w:val="Heading3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72B5"/>
    <w:multiLevelType w:val="hybridMultilevel"/>
    <w:tmpl w:val="BB8C67C6"/>
    <w:lvl w:ilvl="0" w:tplc="BF4C53EA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DC"/>
    <w:rsid w:val="00003723"/>
    <w:rsid w:val="00003A21"/>
    <w:rsid w:val="00006783"/>
    <w:rsid w:val="00006FEA"/>
    <w:rsid w:val="0001292C"/>
    <w:rsid w:val="00017AE0"/>
    <w:rsid w:val="00021BCA"/>
    <w:rsid w:val="00021E6F"/>
    <w:rsid w:val="0002245C"/>
    <w:rsid w:val="000227AE"/>
    <w:rsid w:val="0002616F"/>
    <w:rsid w:val="00026AE9"/>
    <w:rsid w:val="00027709"/>
    <w:rsid w:val="00027F75"/>
    <w:rsid w:val="00033055"/>
    <w:rsid w:val="00033B44"/>
    <w:rsid w:val="00035BF6"/>
    <w:rsid w:val="00037226"/>
    <w:rsid w:val="00042CAB"/>
    <w:rsid w:val="00044628"/>
    <w:rsid w:val="00045C62"/>
    <w:rsid w:val="00046F8D"/>
    <w:rsid w:val="00047F7B"/>
    <w:rsid w:val="00051346"/>
    <w:rsid w:val="00053BF4"/>
    <w:rsid w:val="00055426"/>
    <w:rsid w:val="00055667"/>
    <w:rsid w:val="00056BEA"/>
    <w:rsid w:val="00056F64"/>
    <w:rsid w:val="00063EDF"/>
    <w:rsid w:val="00064BAD"/>
    <w:rsid w:val="00066049"/>
    <w:rsid w:val="00066448"/>
    <w:rsid w:val="00073656"/>
    <w:rsid w:val="000763D3"/>
    <w:rsid w:val="00080D1C"/>
    <w:rsid w:val="000812D0"/>
    <w:rsid w:val="0009029F"/>
    <w:rsid w:val="00094DD5"/>
    <w:rsid w:val="00096456"/>
    <w:rsid w:val="000966E5"/>
    <w:rsid w:val="000A06AD"/>
    <w:rsid w:val="000A3318"/>
    <w:rsid w:val="000A453B"/>
    <w:rsid w:val="000A5F75"/>
    <w:rsid w:val="000B4DC5"/>
    <w:rsid w:val="000B6705"/>
    <w:rsid w:val="000B7A11"/>
    <w:rsid w:val="000B7F1E"/>
    <w:rsid w:val="000C0305"/>
    <w:rsid w:val="000C2B44"/>
    <w:rsid w:val="000C37AC"/>
    <w:rsid w:val="000C5919"/>
    <w:rsid w:val="000C7E64"/>
    <w:rsid w:val="000D605C"/>
    <w:rsid w:val="000D66E7"/>
    <w:rsid w:val="000E332E"/>
    <w:rsid w:val="000E3F76"/>
    <w:rsid w:val="000E54BC"/>
    <w:rsid w:val="000F05D0"/>
    <w:rsid w:val="000F09D1"/>
    <w:rsid w:val="000F1E2A"/>
    <w:rsid w:val="000F2AF9"/>
    <w:rsid w:val="000F41F6"/>
    <w:rsid w:val="000F663A"/>
    <w:rsid w:val="000F681A"/>
    <w:rsid w:val="000F7723"/>
    <w:rsid w:val="001007F0"/>
    <w:rsid w:val="00105BFD"/>
    <w:rsid w:val="001064F7"/>
    <w:rsid w:val="001070EC"/>
    <w:rsid w:val="00113EC4"/>
    <w:rsid w:val="00115A02"/>
    <w:rsid w:val="00115AFF"/>
    <w:rsid w:val="001161D5"/>
    <w:rsid w:val="00116A50"/>
    <w:rsid w:val="00123330"/>
    <w:rsid w:val="001242FC"/>
    <w:rsid w:val="0012542D"/>
    <w:rsid w:val="00126712"/>
    <w:rsid w:val="00130A74"/>
    <w:rsid w:val="00134A7A"/>
    <w:rsid w:val="001400F5"/>
    <w:rsid w:val="0014229D"/>
    <w:rsid w:val="001435AA"/>
    <w:rsid w:val="00144756"/>
    <w:rsid w:val="001458A8"/>
    <w:rsid w:val="00145DC1"/>
    <w:rsid w:val="00151911"/>
    <w:rsid w:val="001525A1"/>
    <w:rsid w:val="0015348E"/>
    <w:rsid w:val="00153570"/>
    <w:rsid w:val="00154139"/>
    <w:rsid w:val="00156658"/>
    <w:rsid w:val="001627C2"/>
    <w:rsid w:val="00165D93"/>
    <w:rsid w:val="00166AF9"/>
    <w:rsid w:val="0016722F"/>
    <w:rsid w:val="00167F25"/>
    <w:rsid w:val="0017102F"/>
    <w:rsid w:val="001717B1"/>
    <w:rsid w:val="00171DAB"/>
    <w:rsid w:val="00173274"/>
    <w:rsid w:val="00173640"/>
    <w:rsid w:val="00173FB2"/>
    <w:rsid w:val="001744D5"/>
    <w:rsid w:val="00174B18"/>
    <w:rsid w:val="00177849"/>
    <w:rsid w:val="00180481"/>
    <w:rsid w:val="0018484E"/>
    <w:rsid w:val="00187856"/>
    <w:rsid w:val="00192CBC"/>
    <w:rsid w:val="00194055"/>
    <w:rsid w:val="001947FA"/>
    <w:rsid w:val="001A090A"/>
    <w:rsid w:val="001A0CE5"/>
    <w:rsid w:val="001A10ED"/>
    <w:rsid w:val="001A4CF6"/>
    <w:rsid w:val="001A7643"/>
    <w:rsid w:val="001B059C"/>
    <w:rsid w:val="001C0486"/>
    <w:rsid w:val="001C1D3E"/>
    <w:rsid w:val="001C290B"/>
    <w:rsid w:val="001C54DE"/>
    <w:rsid w:val="001C5A2B"/>
    <w:rsid w:val="001C619E"/>
    <w:rsid w:val="001C6F1D"/>
    <w:rsid w:val="001C7B2B"/>
    <w:rsid w:val="001D044F"/>
    <w:rsid w:val="001D0BA6"/>
    <w:rsid w:val="001D2057"/>
    <w:rsid w:val="001D2C6A"/>
    <w:rsid w:val="001D402D"/>
    <w:rsid w:val="001D4725"/>
    <w:rsid w:val="001D5F83"/>
    <w:rsid w:val="001E4013"/>
    <w:rsid w:val="001E4BD8"/>
    <w:rsid w:val="001E4D7E"/>
    <w:rsid w:val="001E504D"/>
    <w:rsid w:val="001E535A"/>
    <w:rsid w:val="001E56A8"/>
    <w:rsid w:val="001E7770"/>
    <w:rsid w:val="001E78DC"/>
    <w:rsid w:val="001F08D6"/>
    <w:rsid w:val="001F2A8E"/>
    <w:rsid w:val="001F64C1"/>
    <w:rsid w:val="00201DAC"/>
    <w:rsid w:val="0020244D"/>
    <w:rsid w:val="00203878"/>
    <w:rsid w:val="00206883"/>
    <w:rsid w:val="00207554"/>
    <w:rsid w:val="00212869"/>
    <w:rsid w:val="0021573E"/>
    <w:rsid w:val="00220196"/>
    <w:rsid w:val="0022099F"/>
    <w:rsid w:val="002236D9"/>
    <w:rsid w:val="00223904"/>
    <w:rsid w:val="00226E3D"/>
    <w:rsid w:val="00230AB3"/>
    <w:rsid w:val="00233261"/>
    <w:rsid w:val="00233289"/>
    <w:rsid w:val="00235A20"/>
    <w:rsid w:val="00235FE3"/>
    <w:rsid w:val="0023798B"/>
    <w:rsid w:val="00250E26"/>
    <w:rsid w:val="002514C8"/>
    <w:rsid w:val="002561FE"/>
    <w:rsid w:val="00256408"/>
    <w:rsid w:val="00261FAB"/>
    <w:rsid w:val="002661BC"/>
    <w:rsid w:val="00272D33"/>
    <w:rsid w:val="00276E82"/>
    <w:rsid w:val="0028277A"/>
    <w:rsid w:val="002832DF"/>
    <w:rsid w:val="002855F0"/>
    <w:rsid w:val="00286912"/>
    <w:rsid w:val="00286FCE"/>
    <w:rsid w:val="00290721"/>
    <w:rsid w:val="0029093A"/>
    <w:rsid w:val="0029132C"/>
    <w:rsid w:val="00292F19"/>
    <w:rsid w:val="00294090"/>
    <w:rsid w:val="002961B5"/>
    <w:rsid w:val="002A1F28"/>
    <w:rsid w:val="002A3221"/>
    <w:rsid w:val="002A38EA"/>
    <w:rsid w:val="002A555A"/>
    <w:rsid w:val="002B288A"/>
    <w:rsid w:val="002B3B19"/>
    <w:rsid w:val="002B56BB"/>
    <w:rsid w:val="002C0898"/>
    <w:rsid w:val="002C1E5D"/>
    <w:rsid w:val="002C3C69"/>
    <w:rsid w:val="002C5687"/>
    <w:rsid w:val="002C732D"/>
    <w:rsid w:val="002D1E7E"/>
    <w:rsid w:val="002D382A"/>
    <w:rsid w:val="002D3EDB"/>
    <w:rsid w:val="002D6929"/>
    <w:rsid w:val="002E365E"/>
    <w:rsid w:val="002E6885"/>
    <w:rsid w:val="002F0E59"/>
    <w:rsid w:val="002F157C"/>
    <w:rsid w:val="002F22B6"/>
    <w:rsid w:val="002F28F0"/>
    <w:rsid w:val="002F6ECC"/>
    <w:rsid w:val="00301524"/>
    <w:rsid w:val="0030278F"/>
    <w:rsid w:val="003032B4"/>
    <w:rsid w:val="00304AE1"/>
    <w:rsid w:val="003067A9"/>
    <w:rsid w:val="00306EFB"/>
    <w:rsid w:val="00307AA8"/>
    <w:rsid w:val="00320B2C"/>
    <w:rsid w:val="0032448D"/>
    <w:rsid w:val="003257BC"/>
    <w:rsid w:val="00325D00"/>
    <w:rsid w:val="00330E59"/>
    <w:rsid w:val="003310A6"/>
    <w:rsid w:val="0033117C"/>
    <w:rsid w:val="00335BE5"/>
    <w:rsid w:val="00336F05"/>
    <w:rsid w:val="003408DA"/>
    <w:rsid w:val="003411B7"/>
    <w:rsid w:val="00341B79"/>
    <w:rsid w:val="00342881"/>
    <w:rsid w:val="003434FB"/>
    <w:rsid w:val="00350147"/>
    <w:rsid w:val="003524E8"/>
    <w:rsid w:val="00354384"/>
    <w:rsid w:val="00357681"/>
    <w:rsid w:val="00362FCD"/>
    <w:rsid w:val="003648C5"/>
    <w:rsid w:val="00371230"/>
    <w:rsid w:val="003725B6"/>
    <w:rsid w:val="00372CAC"/>
    <w:rsid w:val="00374B4D"/>
    <w:rsid w:val="003756CC"/>
    <w:rsid w:val="003866AB"/>
    <w:rsid w:val="0038691A"/>
    <w:rsid w:val="00386E20"/>
    <w:rsid w:val="003876E1"/>
    <w:rsid w:val="00391954"/>
    <w:rsid w:val="00393226"/>
    <w:rsid w:val="0039637E"/>
    <w:rsid w:val="003A18F7"/>
    <w:rsid w:val="003A336A"/>
    <w:rsid w:val="003B1590"/>
    <w:rsid w:val="003B6970"/>
    <w:rsid w:val="003B794E"/>
    <w:rsid w:val="003C0A4A"/>
    <w:rsid w:val="003C0EA0"/>
    <w:rsid w:val="003C105F"/>
    <w:rsid w:val="003C586E"/>
    <w:rsid w:val="003D0C79"/>
    <w:rsid w:val="003E027F"/>
    <w:rsid w:val="003E14FE"/>
    <w:rsid w:val="003E19AD"/>
    <w:rsid w:val="003E22B8"/>
    <w:rsid w:val="003F02DE"/>
    <w:rsid w:val="003F2150"/>
    <w:rsid w:val="003F274D"/>
    <w:rsid w:val="003F3F0A"/>
    <w:rsid w:val="004044A3"/>
    <w:rsid w:val="00404F24"/>
    <w:rsid w:val="00406911"/>
    <w:rsid w:val="00412805"/>
    <w:rsid w:val="00412A0D"/>
    <w:rsid w:val="00412B73"/>
    <w:rsid w:val="00414DA1"/>
    <w:rsid w:val="0043396D"/>
    <w:rsid w:val="004360CA"/>
    <w:rsid w:val="00446511"/>
    <w:rsid w:val="0044693D"/>
    <w:rsid w:val="004504EE"/>
    <w:rsid w:val="004530CB"/>
    <w:rsid w:val="004536F6"/>
    <w:rsid w:val="00454384"/>
    <w:rsid w:val="00455B38"/>
    <w:rsid w:val="004573BD"/>
    <w:rsid w:val="0046097E"/>
    <w:rsid w:val="00462419"/>
    <w:rsid w:val="00464E71"/>
    <w:rsid w:val="00470AF1"/>
    <w:rsid w:val="00472645"/>
    <w:rsid w:val="00472FE7"/>
    <w:rsid w:val="0047356E"/>
    <w:rsid w:val="0047460B"/>
    <w:rsid w:val="00477A23"/>
    <w:rsid w:val="00480ED9"/>
    <w:rsid w:val="00482F5D"/>
    <w:rsid w:val="004832D3"/>
    <w:rsid w:val="004851C7"/>
    <w:rsid w:val="004877B2"/>
    <w:rsid w:val="00487FAE"/>
    <w:rsid w:val="00491F22"/>
    <w:rsid w:val="004976DE"/>
    <w:rsid w:val="004A266C"/>
    <w:rsid w:val="004A2A01"/>
    <w:rsid w:val="004A2F79"/>
    <w:rsid w:val="004A4BDA"/>
    <w:rsid w:val="004A542E"/>
    <w:rsid w:val="004A5495"/>
    <w:rsid w:val="004A606D"/>
    <w:rsid w:val="004A640F"/>
    <w:rsid w:val="004A799D"/>
    <w:rsid w:val="004B0ADF"/>
    <w:rsid w:val="004B3083"/>
    <w:rsid w:val="004B50CC"/>
    <w:rsid w:val="004B5A2A"/>
    <w:rsid w:val="004C494D"/>
    <w:rsid w:val="004C6CFC"/>
    <w:rsid w:val="004D0555"/>
    <w:rsid w:val="004D27FE"/>
    <w:rsid w:val="004D41DD"/>
    <w:rsid w:val="004D640B"/>
    <w:rsid w:val="004D6F4B"/>
    <w:rsid w:val="004D7A41"/>
    <w:rsid w:val="004E0F14"/>
    <w:rsid w:val="004E4138"/>
    <w:rsid w:val="004E4463"/>
    <w:rsid w:val="004E6C93"/>
    <w:rsid w:val="004E7586"/>
    <w:rsid w:val="004E78E2"/>
    <w:rsid w:val="004E7CFA"/>
    <w:rsid w:val="004F05DA"/>
    <w:rsid w:val="004F224F"/>
    <w:rsid w:val="004F4556"/>
    <w:rsid w:val="0050633B"/>
    <w:rsid w:val="00511707"/>
    <w:rsid w:val="0051343D"/>
    <w:rsid w:val="005178E5"/>
    <w:rsid w:val="00517A35"/>
    <w:rsid w:val="005202B5"/>
    <w:rsid w:val="0052362A"/>
    <w:rsid w:val="00523D90"/>
    <w:rsid w:val="005248FB"/>
    <w:rsid w:val="00524BB8"/>
    <w:rsid w:val="00527309"/>
    <w:rsid w:val="005276D2"/>
    <w:rsid w:val="00530C25"/>
    <w:rsid w:val="005322E5"/>
    <w:rsid w:val="005342FB"/>
    <w:rsid w:val="005374AC"/>
    <w:rsid w:val="005416AF"/>
    <w:rsid w:val="005440EE"/>
    <w:rsid w:val="005448A4"/>
    <w:rsid w:val="00545220"/>
    <w:rsid w:val="005459EF"/>
    <w:rsid w:val="0054610A"/>
    <w:rsid w:val="005541CF"/>
    <w:rsid w:val="005546CD"/>
    <w:rsid w:val="005548D4"/>
    <w:rsid w:val="00556FC2"/>
    <w:rsid w:val="00557D9F"/>
    <w:rsid w:val="005668F0"/>
    <w:rsid w:val="0057055F"/>
    <w:rsid w:val="00572C2F"/>
    <w:rsid w:val="00574192"/>
    <w:rsid w:val="00574B8B"/>
    <w:rsid w:val="00574D03"/>
    <w:rsid w:val="0057781D"/>
    <w:rsid w:val="00582E7D"/>
    <w:rsid w:val="00583930"/>
    <w:rsid w:val="005877D6"/>
    <w:rsid w:val="00591979"/>
    <w:rsid w:val="00592043"/>
    <w:rsid w:val="0059298F"/>
    <w:rsid w:val="00592FA7"/>
    <w:rsid w:val="005937AC"/>
    <w:rsid w:val="00596255"/>
    <w:rsid w:val="005A08BB"/>
    <w:rsid w:val="005A0CC6"/>
    <w:rsid w:val="005A224E"/>
    <w:rsid w:val="005A2C10"/>
    <w:rsid w:val="005A3512"/>
    <w:rsid w:val="005A3D67"/>
    <w:rsid w:val="005A69A7"/>
    <w:rsid w:val="005B1088"/>
    <w:rsid w:val="005C035F"/>
    <w:rsid w:val="005C2220"/>
    <w:rsid w:val="005C398C"/>
    <w:rsid w:val="005C5E88"/>
    <w:rsid w:val="005D2B2A"/>
    <w:rsid w:val="005D39CA"/>
    <w:rsid w:val="005D40A3"/>
    <w:rsid w:val="005D4218"/>
    <w:rsid w:val="005D6B5C"/>
    <w:rsid w:val="005E042D"/>
    <w:rsid w:val="005E0E78"/>
    <w:rsid w:val="005E1AA5"/>
    <w:rsid w:val="005E2561"/>
    <w:rsid w:val="005E2DF7"/>
    <w:rsid w:val="005E3382"/>
    <w:rsid w:val="005E41E7"/>
    <w:rsid w:val="005F0E98"/>
    <w:rsid w:val="005F22C3"/>
    <w:rsid w:val="005F4301"/>
    <w:rsid w:val="00602A49"/>
    <w:rsid w:val="00612533"/>
    <w:rsid w:val="00615F22"/>
    <w:rsid w:val="00616C8D"/>
    <w:rsid w:val="00617BE8"/>
    <w:rsid w:val="006203A2"/>
    <w:rsid w:val="00623780"/>
    <w:rsid w:val="006252E3"/>
    <w:rsid w:val="006307C8"/>
    <w:rsid w:val="00631E1D"/>
    <w:rsid w:val="00631E3D"/>
    <w:rsid w:val="0063309A"/>
    <w:rsid w:val="006354FA"/>
    <w:rsid w:val="00635879"/>
    <w:rsid w:val="00636424"/>
    <w:rsid w:val="006377C7"/>
    <w:rsid w:val="006401E7"/>
    <w:rsid w:val="006401F7"/>
    <w:rsid w:val="00640CE1"/>
    <w:rsid w:val="006425ED"/>
    <w:rsid w:val="00645677"/>
    <w:rsid w:val="00646E2E"/>
    <w:rsid w:val="00652AC3"/>
    <w:rsid w:val="0065499F"/>
    <w:rsid w:val="0065622C"/>
    <w:rsid w:val="00660927"/>
    <w:rsid w:val="00665156"/>
    <w:rsid w:val="00666EB2"/>
    <w:rsid w:val="006701DA"/>
    <w:rsid w:val="0067074E"/>
    <w:rsid w:val="00671A5C"/>
    <w:rsid w:val="0067229E"/>
    <w:rsid w:val="00672E8D"/>
    <w:rsid w:val="006730A6"/>
    <w:rsid w:val="006732DA"/>
    <w:rsid w:val="00680B6F"/>
    <w:rsid w:val="00681992"/>
    <w:rsid w:val="00685D18"/>
    <w:rsid w:val="006869BF"/>
    <w:rsid w:val="006871DC"/>
    <w:rsid w:val="0069039E"/>
    <w:rsid w:val="00692E54"/>
    <w:rsid w:val="006955A5"/>
    <w:rsid w:val="0069578C"/>
    <w:rsid w:val="00695917"/>
    <w:rsid w:val="00697881"/>
    <w:rsid w:val="006A30D0"/>
    <w:rsid w:val="006A42AE"/>
    <w:rsid w:val="006A59B6"/>
    <w:rsid w:val="006A658B"/>
    <w:rsid w:val="006B4621"/>
    <w:rsid w:val="006C3BB1"/>
    <w:rsid w:val="006C4D2D"/>
    <w:rsid w:val="006C7D8C"/>
    <w:rsid w:val="006D06F0"/>
    <w:rsid w:val="006D1A5C"/>
    <w:rsid w:val="006D1E23"/>
    <w:rsid w:val="006D3F40"/>
    <w:rsid w:val="006D5B66"/>
    <w:rsid w:val="006D6B64"/>
    <w:rsid w:val="006D78FC"/>
    <w:rsid w:val="006E337B"/>
    <w:rsid w:val="006E6777"/>
    <w:rsid w:val="006E6D36"/>
    <w:rsid w:val="006F13FB"/>
    <w:rsid w:val="006F14D6"/>
    <w:rsid w:val="006F47D2"/>
    <w:rsid w:val="006F62B0"/>
    <w:rsid w:val="00701345"/>
    <w:rsid w:val="007143FD"/>
    <w:rsid w:val="00716898"/>
    <w:rsid w:val="00720DF5"/>
    <w:rsid w:val="00723AE9"/>
    <w:rsid w:val="00724D85"/>
    <w:rsid w:val="007268C6"/>
    <w:rsid w:val="0072758F"/>
    <w:rsid w:val="00732AE0"/>
    <w:rsid w:val="007352A7"/>
    <w:rsid w:val="00735DA9"/>
    <w:rsid w:val="007410B7"/>
    <w:rsid w:val="00741F23"/>
    <w:rsid w:val="00742D6E"/>
    <w:rsid w:val="00745038"/>
    <w:rsid w:val="0074632B"/>
    <w:rsid w:val="00751E98"/>
    <w:rsid w:val="00751EB8"/>
    <w:rsid w:val="007577EC"/>
    <w:rsid w:val="00763B83"/>
    <w:rsid w:val="007724E6"/>
    <w:rsid w:val="00774F9F"/>
    <w:rsid w:val="00775DF1"/>
    <w:rsid w:val="007805D2"/>
    <w:rsid w:val="00780917"/>
    <w:rsid w:val="00781F5A"/>
    <w:rsid w:val="007822C2"/>
    <w:rsid w:val="00784E12"/>
    <w:rsid w:val="00792170"/>
    <w:rsid w:val="00792F9B"/>
    <w:rsid w:val="0079470A"/>
    <w:rsid w:val="00795019"/>
    <w:rsid w:val="0079644D"/>
    <w:rsid w:val="007A06C2"/>
    <w:rsid w:val="007A1D09"/>
    <w:rsid w:val="007A248F"/>
    <w:rsid w:val="007A3401"/>
    <w:rsid w:val="007A4DD0"/>
    <w:rsid w:val="007A4E02"/>
    <w:rsid w:val="007A636E"/>
    <w:rsid w:val="007A7855"/>
    <w:rsid w:val="007B25D3"/>
    <w:rsid w:val="007B2AB7"/>
    <w:rsid w:val="007B5B4F"/>
    <w:rsid w:val="007B7CD8"/>
    <w:rsid w:val="007C0003"/>
    <w:rsid w:val="007C1154"/>
    <w:rsid w:val="007C3CD4"/>
    <w:rsid w:val="007D044D"/>
    <w:rsid w:val="007D0965"/>
    <w:rsid w:val="007D2F15"/>
    <w:rsid w:val="007D47DF"/>
    <w:rsid w:val="007D5EEF"/>
    <w:rsid w:val="007D65C2"/>
    <w:rsid w:val="007D67AD"/>
    <w:rsid w:val="007D7E57"/>
    <w:rsid w:val="007E0EA3"/>
    <w:rsid w:val="007E4EC8"/>
    <w:rsid w:val="007E519F"/>
    <w:rsid w:val="007E55D7"/>
    <w:rsid w:val="007E5D3D"/>
    <w:rsid w:val="007E5F5D"/>
    <w:rsid w:val="007F29C5"/>
    <w:rsid w:val="007F2C8E"/>
    <w:rsid w:val="007F39AB"/>
    <w:rsid w:val="007F445B"/>
    <w:rsid w:val="007F6738"/>
    <w:rsid w:val="007F7528"/>
    <w:rsid w:val="007F76B3"/>
    <w:rsid w:val="007F7A24"/>
    <w:rsid w:val="00801B4A"/>
    <w:rsid w:val="00805904"/>
    <w:rsid w:val="00805CD1"/>
    <w:rsid w:val="00805F85"/>
    <w:rsid w:val="00806804"/>
    <w:rsid w:val="008079E3"/>
    <w:rsid w:val="008106F9"/>
    <w:rsid w:val="00813208"/>
    <w:rsid w:val="008136C3"/>
    <w:rsid w:val="00814633"/>
    <w:rsid w:val="00814BE9"/>
    <w:rsid w:val="00815399"/>
    <w:rsid w:val="00815C71"/>
    <w:rsid w:val="00817C18"/>
    <w:rsid w:val="00822248"/>
    <w:rsid w:val="008234E1"/>
    <w:rsid w:val="0082479C"/>
    <w:rsid w:val="00831064"/>
    <w:rsid w:val="00833DE1"/>
    <w:rsid w:val="00834C32"/>
    <w:rsid w:val="00835668"/>
    <w:rsid w:val="00835FB7"/>
    <w:rsid w:val="008373F7"/>
    <w:rsid w:val="008420C0"/>
    <w:rsid w:val="008432F4"/>
    <w:rsid w:val="00845EB0"/>
    <w:rsid w:val="00846FAA"/>
    <w:rsid w:val="00847BBE"/>
    <w:rsid w:val="00850631"/>
    <w:rsid w:val="00851181"/>
    <w:rsid w:val="00851D83"/>
    <w:rsid w:val="00852130"/>
    <w:rsid w:val="0085275F"/>
    <w:rsid w:val="00854684"/>
    <w:rsid w:val="00856C3C"/>
    <w:rsid w:val="00860472"/>
    <w:rsid w:val="0086134A"/>
    <w:rsid w:val="00861BD2"/>
    <w:rsid w:val="00864D1E"/>
    <w:rsid w:val="00870904"/>
    <w:rsid w:val="0087412A"/>
    <w:rsid w:val="0087567A"/>
    <w:rsid w:val="00875752"/>
    <w:rsid w:val="00875A03"/>
    <w:rsid w:val="0087610F"/>
    <w:rsid w:val="00880A8B"/>
    <w:rsid w:val="00881235"/>
    <w:rsid w:val="0089242C"/>
    <w:rsid w:val="00893B7D"/>
    <w:rsid w:val="00894F23"/>
    <w:rsid w:val="00896A04"/>
    <w:rsid w:val="008A2817"/>
    <w:rsid w:val="008A35CD"/>
    <w:rsid w:val="008A6065"/>
    <w:rsid w:val="008A748E"/>
    <w:rsid w:val="008B1943"/>
    <w:rsid w:val="008B1BA8"/>
    <w:rsid w:val="008B241B"/>
    <w:rsid w:val="008B3E88"/>
    <w:rsid w:val="008B4894"/>
    <w:rsid w:val="008B7EB6"/>
    <w:rsid w:val="008C4AC7"/>
    <w:rsid w:val="008D3FB1"/>
    <w:rsid w:val="008D4165"/>
    <w:rsid w:val="008D6CD7"/>
    <w:rsid w:val="008E0228"/>
    <w:rsid w:val="008E032B"/>
    <w:rsid w:val="008E332D"/>
    <w:rsid w:val="008E3A6B"/>
    <w:rsid w:val="008E4EC7"/>
    <w:rsid w:val="008E7837"/>
    <w:rsid w:val="008F0877"/>
    <w:rsid w:val="008F26AB"/>
    <w:rsid w:val="008F3D81"/>
    <w:rsid w:val="008F4A4A"/>
    <w:rsid w:val="008F4F9E"/>
    <w:rsid w:val="008F5932"/>
    <w:rsid w:val="00905B6A"/>
    <w:rsid w:val="00912025"/>
    <w:rsid w:val="00912959"/>
    <w:rsid w:val="009147FB"/>
    <w:rsid w:val="00916A1D"/>
    <w:rsid w:val="00920BE6"/>
    <w:rsid w:val="00922342"/>
    <w:rsid w:val="009243A0"/>
    <w:rsid w:val="00926020"/>
    <w:rsid w:val="00926064"/>
    <w:rsid w:val="0093273E"/>
    <w:rsid w:val="0093415C"/>
    <w:rsid w:val="00934F33"/>
    <w:rsid w:val="009363EE"/>
    <w:rsid w:val="009371B2"/>
    <w:rsid w:val="00946830"/>
    <w:rsid w:val="00947583"/>
    <w:rsid w:val="0095141C"/>
    <w:rsid w:val="009542A5"/>
    <w:rsid w:val="00954328"/>
    <w:rsid w:val="00962A65"/>
    <w:rsid w:val="009637CF"/>
    <w:rsid w:val="00963C45"/>
    <w:rsid w:val="0096450F"/>
    <w:rsid w:val="0096452A"/>
    <w:rsid w:val="00965CF5"/>
    <w:rsid w:val="00967170"/>
    <w:rsid w:val="00967259"/>
    <w:rsid w:val="00970AB9"/>
    <w:rsid w:val="00971096"/>
    <w:rsid w:val="00971097"/>
    <w:rsid w:val="0097162A"/>
    <w:rsid w:val="009746FD"/>
    <w:rsid w:val="00974D75"/>
    <w:rsid w:val="00977D0D"/>
    <w:rsid w:val="00981058"/>
    <w:rsid w:val="009874EE"/>
    <w:rsid w:val="00990010"/>
    <w:rsid w:val="00996B00"/>
    <w:rsid w:val="009A164C"/>
    <w:rsid w:val="009A24F1"/>
    <w:rsid w:val="009A367B"/>
    <w:rsid w:val="009A3F1D"/>
    <w:rsid w:val="009A437D"/>
    <w:rsid w:val="009A45B2"/>
    <w:rsid w:val="009A4A40"/>
    <w:rsid w:val="009A52A1"/>
    <w:rsid w:val="009C1FCB"/>
    <w:rsid w:val="009D374B"/>
    <w:rsid w:val="009D3AB5"/>
    <w:rsid w:val="009D3B0E"/>
    <w:rsid w:val="009D3F44"/>
    <w:rsid w:val="009D55D3"/>
    <w:rsid w:val="009E1328"/>
    <w:rsid w:val="009E2A4F"/>
    <w:rsid w:val="009E31A8"/>
    <w:rsid w:val="009E68BE"/>
    <w:rsid w:val="009F0880"/>
    <w:rsid w:val="009F1FE1"/>
    <w:rsid w:val="009F454C"/>
    <w:rsid w:val="009F4783"/>
    <w:rsid w:val="009F47A5"/>
    <w:rsid w:val="009F6477"/>
    <w:rsid w:val="009F71E9"/>
    <w:rsid w:val="00A008F9"/>
    <w:rsid w:val="00A025DE"/>
    <w:rsid w:val="00A04970"/>
    <w:rsid w:val="00A13A38"/>
    <w:rsid w:val="00A13B3F"/>
    <w:rsid w:val="00A14D9C"/>
    <w:rsid w:val="00A200E9"/>
    <w:rsid w:val="00A241FD"/>
    <w:rsid w:val="00A322C0"/>
    <w:rsid w:val="00A34419"/>
    <w:rsid w:val="00A35DAD"/>
    <w:rsid w:val="00A36ECD"/>
    <w:rsid w:val="00A372C9"/>
    <w:rsid w:val="00A40976"/>
    <w:rsid w:val="00A44709"/>
    <w:rsid w:val="00A467E2"/>
    <w:rsid w:val="00A477EA"/>
    <w:rsid w:val="00A50C3B"/>
    <w:rsid w:val="00A514A9"/>
    <w:rsid w:val="00A51A08"/>
    <w:rsid w:val="00A528F6"/>
    <w:rsid w:val="00A52AB6"/>
    <w:rsid w:val="00A55A5D"/>
    <w:rsid w:val="00A56570"/>
    <w:rsid w:val="00A57D06"/>
    <w:rsid w:val="00A60159"/>
    <w:rsid w:val="00A6479A"/>
    <w:rsid w:val="00A659A4"/>
    <w:rsid w:val="00A66EC7"/>
    <w:rsid w:val="00A70B2D"/>
    <w:rsid w:val="00A72841"/>
    <w:rsid w:val="00A76E0F"/>
    <w:rsid w:val="00A77FF6"/>
    <w:rsid w:val="00A8186E"/>
    <w:rsid w:val="00A82FC9"/>
    <w:rsid w:val="00A8630B"/>
    <w:rsid w:val="00A8674B"/>
    <w:rsid w:val="00A867B1"/>
    <w:rsid w:val="00A9065F"/>
    <w:rsid w:val="00A92C6B"/>
    <w:rsid w:val="00A92CDC"/>
    <w:rsid w:val="00A92D1B"/>
    <w:rsid w:val="00A9507B"/>
    <w:rsid w:val="00A954BE"/>
    <w:rsid w:val="00A96635"/>
    <w:rsid w:val="00AA5ED1"/>
    <w:rsid w:val="00AB2F55"/>
    <w:rsid w:val="00AB4C12"/>
    <w:rsid w:val="00AB534F"/>
    <w:rsid w:val="00AB6EA2"/>
    <w:rsid w:val="00AC0A40"/>
    <w:rsid w:val="00AC30ED"/>
    <w:rsid w:val="00AC7481"/>
    <w:rsid w:val="00AD549C"/>
    <w:rsid w:val="00AD5EA3"/>
    <w:rsid w:val="00AD60D7"/>
    <w:rsid w:val="00AE232D"/>
    <w:rsid w:val="00AE2EA6"/>
    <w:rsid w:val="00AE54E0"/>
    <w:rsid w:val="00AF08A8"/>
    <w:rsid w:val="00AF64FD"/>
    <w:rsid w:val="00AF706D"/>
    <w:rsid w:val="00B01BF1"/>
    <w:rsid w:val="00B03484"/>
    <w:rsid w:val="00B036E1"/>
    <w:rsid w:val="00B037CE"/>
    <w:rsid w:val="00B04014"/>
    <w:rsid w:val="00B05684"/>
    <w:rsid w:val="00B0638A"/>
    <w:rsid w:val="00B06D3B"/>
    <w:rsid w:val="00B06F0C"/>
    <w:rsid w:val="00B07979"/>
    <w:rsid w:val="00B100C1"/>
    <w:rsid w:val="00B10C10"/>
    <w:rsid w:val="00B11AD8"/>
    <w:rsid w:val="00B15E47"/>
    <w:rsid w:val="00B1677C"/>
    <w:rsid w:val="00B2195B"/>
    <w:rsid w:val="00B2593C"/>
    <w:rsid w:val="00B26FE7"/>
    <w:rsid w:val="00B30143"/>
    <w:rsid w:val="00B330FB"/>
    <w:rsid w:val="00B3383D"/>
    <w:rsid w:val="00B35B1A"/>
    <w:rsid w:val="00B425BA"/>
    <w:rsid w:val="00B441BD"/>
    <w:rsid w:val="00B52F7D"/>
    <w:rsid w:val="00B550A4"/>
    <w:rsid w:val="00B564DD"/>
    <w:rsid w:val="00B60E85"/>
    <w:rsid w:val="00B61D23"/>
    <w:rsid w:val="00B6323F"/>
    <w:rsid w:val="00B65444"/>
    <w:rsid w:val="00B66606"/>
    <w:rsid w:val="00B71254"/>
    <w:rsid w:val="00B719F8"/>
    <w:rsid w:val="00B7489A"/>
    <w:rsid w:val="00B7544D"/>
    <w:rsid w:val="00B75E4F"/>
    <w:rsid w:val="00B7605A"/>
    <w:rsid w:val="00B77A04"/>
    <w:rsid w:val="00B82F5A"/>
    <w:rsid w:val="00B84A0F"/>
    <w:rsid w:val="00B87DF7"/>
    <w:rsid w:val="00B87FFA"/>
    <w:rsid w:val="00B9394B"/>
    <w:rsid w:val="00B9585D"/>
    <w:rsid w:val="00B95D9A"/>
    <w:rsid w:val="00B964D0"/>
    <w:rsid w:val="00BA3AFC"/>
    <w:rsid w:val="00BA5790"/>
    <w:rsid w:val="00BA5886"/>
    <w:rsid w:val="00BB3639"/>
    <w:rsid w:val="00BB560C"/>
    <w:rsid w:val="00BB7073"/>
    <w:rsid w:val="00BB7B60"/>
    <w:rsid w:val="00BC0916"/>
    <w:rsid w:val="00BC3F54"/>
    <w:rsid w:val="00BC41C7"/>
    <w:rsid w:val="00BD16B5"/>
    <w:rsid w:val="00BD1872"/>
    <w:rsid w:val="00BD5E53"/>
    <w:rsid w:val="00BE2DBA"/>
    <w:rsid w:val="00BF1F92"/>
    <w:rsid w:val="00BF377E"/>
    <w:rsid w:val="00BF3CD4"/>
    <w:rsid w:val="00BF4711"/>
    <w:rsid w:val="00C00189"/>
    <w:rsid w:val="00C023CF"/>
    <w:rsid w:val="00C02F4B"/>
    <w:rsid w:val="00C11E46"/>
    <w:rsid w:val="00C12B52"/>
    <w:rsid w:val="00C1323B"/>
    <w:rsid w:val="00C132B3"/>
    <w:rsid w:val="00C146EA"/>
    <w:rsid w:val="00C165AF"/>
    <w:rsid w:val="00C16A16"/>
    <w:rsid w:val="00C17A30"/>
    <w:rsid w:val="00C17A65"/>
    <w:rsid w:val="00C213AB"/>
    <w:rsid w:val="00C21EA5"/>
    <w:rsid w:val="00C243B6"/>
    <w:rsid w:val="00C250D3"/>
    <w:rsid w:val="00C25ABC"/>
    <w:rsid w:val="00C36D89"/>
    <w:rsid w:val="00C428F8"/>
    <w:rsid w:val="00C4444A"/>
    <w:rsid w:val="00C45C5D"/>
    <w:rsid w:val="00C467C1"/>
    <w:rsid w:val="00C471B0"/>
    <w:rsid w:val="00C50F6F"/>
    <w:rsid w:val="00C52002"/>
    <w:rsid w:val="00C5252A"/>
    <w:rsid w:val="00C5279A"/>
    <w:rsid w:val="00C557FE"/>
    <w:rsid w:val="00C61B1D"/>
    <w:rsid w:val="00C67989"/>
    <w:rsid w:val="00C702CE"/>
    <w:rsid w:val="00C707A2"/>
    <w:rsid w:val="00C72B85"/>
    <w:rsid w:val="00C72D1C"/>
    <w:rsid w:val="00C73323"/>
    <w:rsid w:val="00C764A4"/>
    <w:rsid w:val="00C76BAF"/>
    <w:rsid w:val="00C82D40"/>
    <w:rsid w:val="00C83DF7"/>
    <w:rsid w:val="00C84738"/>
    <w:rsid w:val="00C85BBB"/>
    <w:rsid w:val="00C86B6B"/>
    <w:rsid w:val="00C87933"/>
    <w:rsid w:val="00C9086D"/>
    <w:rsid w:val="00C909B8"/>
    <w:rsid w:val="00C94CCE"/>
    <w:rsid w:val="00C97F59"/>
    <w:rsid w:val="00CA401C"/>
    <w:rsid w:val="00CA41CB"/>
    <w:rsid w:val="00CA4254"/>
    <w:rsid w:val="00CA5A6C"/>
    <w:rsid w:val="00CA670D"/>
    <w:rsid w:val="00CA69FE"/>
    <w:rsid w:val="00CB20A6"/>
    <w:rsid w:val="00CB39A8"/>
    <w:rsid w:val="00CB3A3B"/>
    <w:rsid w:val="00CC0020"/>
    <w:rsid w:val="00CC095B"/>
    <w:rsid w:val="00CC1474"/>
    <w:rsid w:val="00CC26DC"/>
    <w:rsid w:val="00CC4804"/>
    <w:rsid w:val="00CD141E"/>
    <w:rsid w:val="00CD2342"/>
    <w:rsid w:val="00CD2C95"/>
    <w:rsid w:val="00CD2DDE"/>
    <w:rsid w:val="00CD6097"/>
    <w:rsid w:val="00CD6B1B"/>
    <w:rsid w:val="00CE15D6"/>
    <w:rsid w:val="00CE7198"/>
    <w:rsid w:val="00CF0B32"/>
    <w:rsid w:val="00CF14B7"/>
    <w:rsid w:val="00CF2A8C"/>
    <w:rsid w:val="00CF58A5"/>
    <w:rsid w:val="00D01D83"/>
    <w:rsid w:val="00D02E21"/>
    <w:rsid w:val="00D039F7"/>
    <w:rsid w:val="00D06197"/>
    <w:rsid w:val="00D078DA"/>
    <w:rsid w:val="00D10AE4"/>
    <w:rsid w:val="00D12C1B"/>
    <w:rsid w:val="00D14C5D"/>
    <w:rsid w:val="00D151B4"/>
    <w:rsid w:val="00D225D3"/>
    <w:rsid w:val="00D22792"/>
    <w:rsid w:val="00D230C8"/>
    <w:rsid w:val="00D232DE"/>
    <w:rsid w:val="00D237B8"/>
    <w:rsid w:val="00D24234"/>
    <w:rsid w:val="00D256E1"/>
    <w:rsid w:val="00D26F8A"/>
    <w:rsid w:val="00D275A8"/>
    <w:rsid w:val="00D31738"/>
    <w:rsid w:val="00D34DA2"/>
    <w:rsid w:val="00D35CF8"/>
    <w:rsid w:val="00D374AC"/>
    <w:rsid w:val="00D42183"/>
    <w:rsid w:val="00D4237C"/>
    <w:rsid w:val="00D45A7F"/>
    <w:rsid w:val="00D45BC5"/>
    <w:rsid w:val="00D46AF9"/>
    <w:rsid w:val="00D47806"/>
    <w:rsid w:val="00D51170"/>
    <w:rsid w:val="00D52E72"/>
    <w:rsid w:val="00D5666E"/>
    <w:rsid w:val="00D57039"/>
    <w:rsid w:val="00D57308"/>
    <w:rsid w:val="00D57562"/>
    <w:rsid w:val="00D60835"/>
    <w:rsid w:val="00D60E68"/>
    <w:rsid w:val="00D61178"/>
    <w:rsid w:val="00D6562E"/>
    <w:rsid w:val="00D706B0"/>
    <w:rsid w:val="00D7242C"/>
    <w:rsid w:val="00D8017F"/>
    <w:rsid w:val="00D810AB"/>
    <w:rsid w:val="00D81278"/>
    <w:rsid w:val="00D84CFB"/>
    <w:rsid w:val="00D86647"/>
    <w:rsid w:val="00D871C9"/>
    <w:rsid w:val="00D91A3E"/>
    <w:rsid w:val="00D94821"/>
    <w:rsid w:val="00D94F68"/>
    <w:rsid w:val="00D9522F"/>
    <w:rsid w:val="00DA1470"/>
    <w:rsid w:val="00DA36E9"/>
    <w:rsid w:val="00DA488D"/>
    <w:rsid w:val="00DA577F"/>
    <w:rsid w:val="00DA5FE7"/>
    <w:rsid w:val="00DB3A1B"/>
    <w:rsid w:val="00DC0AFC"/>
    <w:rsid w:val="00DC0F9E"/>
    <w:rsid w:val="00DC2FE4"/>
    <w:rsid w:val="00DC35DB"/>
    <w:rsid w:val="00DC4A8D"/>
    <w:rsid w:val="00DC57AD"/>
    <w:rsid w:val="00DC74FA"/>
    <w:rsid w:val="00DD39B4"/>
    <w:rsid w:val="00DD43C1"/>
    <w:rsid w:val="00DD4E9D"/>
    <w:rsid w:val="00DE5C1E"/>
    <w:rsid w:val="00DE68DB"/>
    <w:rsid w:val="00DE7DB5"/>
    <w:rsid w:val="00DF0BEC"/>
    <w:rsid w:val="00DF3044"/>
    <w:rsid w:val="00DF3C9B"/>
    <w:rsid w:val="00DF5303"/>
    <w:rsid w:val="00E026A6"/>
    <w:rsid w:val="00E02D38"/>
    <w:rsid w:val="00E04376"/>
    <w:rsid w:val="00E04A36"/>
    <w:rsid w:val="00E05A7D"/>
    <w:rsid w:val="00E10178"/>
    <w:rsid w:val="00E11F47"/>
    <w:rsid w:val="00E12358"/>
    <w:rsid w:val="00E222F0"/>
    <w:rsid w:val="00E25C33"/>
    <w:rsid w:val="00E3109D"/>
    <w:rsid w:val="00E31F2B"/>
    <w:rsid w:val="00E4122D"/>
    <w:rsid w:val="00E412A0"/>
    <w:rsid w:val="00E41EDE"/>
    <w:rsid w:val="00E449DD"/>
    <w:rsid w:val="00E523BE"/>
    <w:rsid w:val="00E6216C"/>
    <w:rsid w:val="00E629A8"/>
    <w:rsid w:val="00E646DD"/>
    <w:rsid w:val="00E6498F"/>
    <w:rsid w:val="00E66444"/>
    <w:rsid w:val="00E6658D"/>
    <w:rsid w:val="00E6675B"/>
    <w:rsid w:val="00E67391"/>
    <w:rsid w:val="00E67905"/>
    <w:rsid w:val="00E729B6"/>
    <w:rsid w:val="00E77321"/>
    <w:rsid w:val="00E81766"/>
    <w:rsid w:val="00E83894"/>
    <w:rsid w:val="00E84AEE"/>
    <w:rsid w:val="00E92ECE"/>
    <w:rsid w:val="00E935A1"/>
    <w:rsid w:val="00E95B17"/>
    <w:rsid w:val="00E96E21"/>
    <w:rsid w:val="00E9708F"/>
    <w:rsid w:val="00E972D2"/>
    <w:rsid w:val="00EA187A"/>
    <w:rsid w:val="00EA197B"/>
    <w:rsid w:val="00EB08C1"/>
    <w:rsid w:val="00EB60D9"/>
    <w:rsid w:val="00EB64CF"/>
    <w:rsid w:val="00EC2B9C"/>
    <w:rsid w:val="00EC3E83"/>
    <w:rsid w:val="00ED41C0"/>
    <w:rsid w:val="00ED4A74"/>
    <w:rsid w:val="00EE1570"/>
    <w:rsid w:val="00EE566B"/>
    <w:rsid w:val="00EF261F"/>
    <w:rsid w:val="00EF4E9E"/>
    <w:rsid w:val="00EF556B"/>
    <w:rsid w:val="00EF5B02"/>
    <w:rsid w:val="00EF682D"/>
    <w:rsid w:val="00F018A6"/>
    <w:rsid w:val="00F028DA"/>
    <w:rsid w:val="00F11943"/>
    <w:rsid w:val="00F157AB"/>
    <w:rsid w:val="00F176DB"/>
    <w:rsid w:val="00F21609"/>
    <w:rsid w:val="00F21E89"/>
    <w:rsid w:val="00F22263"/>
    <w:rsid w:val="00F25C1F"/>
    <w:rsid w:val="00F26687"/>
    <w:rsid w:val="00F27922"/>
    <w:rsid w:val="00F33BDC"/>
    <w:rsid w:val="00F41050"/>
    <w:rsid w:val="00F4188B"/>
    <w:rsid w:val="00F4211A"/>
    <w:rsid w:val="00F42751"/>
    <w:rsid w:val="00F42C2E"/>
    <w:rsid w:val="00F434E2"/>
    <w:rsid w:val="00F53634"/>
    <w:rsid w:val="00F549A9"/>
    <w:rsid w:val="00F62699"/>
    <w:rsid w:val="00F63666"/>
    <w:rsid w:val="00F7491E"/>
    <w:rsid w:val="00F76B5A"/>
    <w:rsid w:val="00F77EF4"/>
    <w:rsid w:val="00F808DC"/>
    <w:rsid w:val="00F80925"/>
    <w:rsid w:val="00F80E20"/>
    <w:rsid w:val="00F82AF3"/>
    <w:rsid w:val="00F85D73"/>
    <w:rsid w:val="00F86F76"/>
    <w:rsid w:val="00F87CDD"/>
    <w:rsid w:val="00F9075B"/>
    <w:rsid w:val="00F91ECF"/>
    <w:rsid w:val="00F957BE"/>
    <w:rsid w:val="00FA0100"/>
    <w:rsid w:val="00FA0C85"/>
    <w:rsid w:val="00FA2C55"/>
    <w:rsid w:val="00FA7072"/>
    <w:rsid w:val="00FB0476"/>
    <w:rsid w:val="00FB0ED6"/>
    <w:rsid w:val="00FB1872"/>
    <w:rsid w:val="00FB187D"/>
    <w:rsid w:val="00FB2ADE"/>
    <w:rsid w:val="00FB6A23"/>
    <w:rsid w:val="00FC01EF"/>
    <w:rsid w:val="00FC2705"/>
    <w:rsid w:val="00FC307C"/>
    <w:rsid w:val="00FC37B2"/>
    <w:rsid w:val="00FC56ED"/>
    <w:rsid w:val="00FC6881"/>
    <w:rsid w:val="00FD280C"/>
    <w:rsid w:val="00FD3A18"/>
    <w:rsid w:val="00FE0026"/>
    <w:rsid w:val="00FE2402"/>
    <w:rsid w:val="00FE29C4"/>
    <w:rsid w:val="00FF02C6"/>
    <w:rsid w:val="00FF26F0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F05DA"/>
    <w:pPr>
      <w:keepNext/>
      <w:outlineLvl w:val="2"/>
    </w:pPr>
    <w:rPr>
      <w:rFonts w:ascii="Antique Olive" w:hAnsi="Antique Olive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2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C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244D"/>
    <w:rPr>
      <w:rFonts w:ascii="Tahoma" w:hAnsi="Tahoma" w:cs="Tahoma"/>
      <w:sz w:val="16"/>
      <w:szCs w:val="16"/>
    </w:rPr>
  </w:style>
  <w:style w:type="character" w:styleId="Hyperlink">
    <w:name w:val="Hyperlink"/>
    <w:rsid w:val="0030278F"/>
    <w:rPr>
      <w:color w:val="0000FF"/>
      <w:u w:val="single"/>
    </w:rPr>
  </w:style>
  <w:style w:type="character" w:styleId="PageNumber">
    <w:name w:val="page number"/>
    <w:basedOn w:val="DefaultParagraphFont"/>
    <w:rsid w:val="00583930"/>
  </w:style>
  <w:style w:type="character" w:styleId="CommentReference">
    <w:name w:val="annotation reference"/>
    <w:semiHidden/>
    <w:rsid w:val="00D14C5D"/>
    <w:rPr>
      <w:sz w:val="16"/>
      <w:szCs w:val="16"/>
    </w:rPr>
  </w:style>
  <w:style w:type="paragraph" w:styleId="CommentText">
    <w:name w:val="annotation text"/>
    <w:basedOn w:val="Normal"/>
    <w:semiHidden/>
    <w:rsid w:val="00D14C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4C5D"/>
    <w:rPr>
      <w:b/>
      <w:bCs/>
    </w:rPr>
  </w:style>
  <w:style w:type="paragraph" w:styleId="BodyText">
    <w:name w:val="Body Text"/>
    <w:basedOn w:val="Normal"/>
    <w:rsid w:val="00530C25"/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F05DA"/>
    <w:pPr>
      <w:keepNext/>
      <w:outlineLvl w:val="2"/>
    </w:pPr>
    <w:rPr>
      <w:rFonts w:ascii="Antique Olive" w:hAnsi="Antique Olive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2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C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244D"/>
    <w:rPr>
      <w:rFonts w:ascii="Tahoma" w:hAnsi="Tahoma" w:cs="Tahoma"/>
      <w:sz w:val="16"/>
      <w:szCs w:val="16"/>
    </w:rPr>
  </w:style>
  <w:style w:type="character" w:styleId="Hyperlink">
    <w:name w:val="Hyperlink"/>
    <w:rsid w:val="0030278F"/>
    <w:rPr>
      <w:color w:val="0000FF"/>
      <w:u w:val="single"/>
    </w:rPr>
  </w:style>
  <w:style w:type="character" w:styleId="PageNumber">
    <w:name w:val="page number"/>
    <w:basedOn w:val="DefaultParagraphFont"/>
    <w:rsid w:val="00583930"/>
  </w:style>
  <w:style w:type="character" w:styleId="CommentReference">
    <w:name w:val="annotation reference"/>
    <w:semiHidden/>
    <w:rsid w:val="00D14C5D"/>
    <w:rPr>
      <w:sz w:val="16"/>
      <w:szCs w:val="16"/>
    </w:rPr>
  </w:style>
  <w:style w:type="paragraph" w:styleId="CommentText">
    <w:name w:val="annotation text"/>
    <w:basedOn w:val="Normal"/>
    <w:semiHidden/>
    <w:rsid w:val="00D14C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4C5D"/>
    <w:rPr>
      <w:b/>
      <w:bCs/>
    </w:rPr>
  </w:style>
  <w:style w:type="paragraph" w:styleId="BodyText">
    <w:name w:val="Body Text"/>
    <w:basedOn w:val="Normal"/>
    <w:rsid w:val="00530C25"/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b@cho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oa.org/clinicalre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b@choa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careforceconnection/Departments/MarketingandPublicRelations/brand/SiteAssets/SitePages/Home/logo%20rgb%20vert%2030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 FILE #</vt:lpstr>
    </vt:vector>
  </TitlesOfParts>
  <Company>eTopia Learning Strategies, LLC</Company>
  <LinksUpToDate>false</LinksUpToDate>
  <CharactersWithSpaces>3665</CharactersWithSpaces>
  <SharedDoc>false</SharedDoc>
  <HLinks>
    <vt:vector size="24" baseType="variant">
      <vt:variant>
        <vt:i4>3735582</vt:i4>
      </vt:variant>
      <vt:variant>
        <vt:i4>49</vt:i4>
      </vt:variant>
      <vt:variant>
        <vt:i4>0</vt:i4>
      </vt:variant>
      <vt:variant>
        <vt:i4>5</vt:i4>
      </vt:variant>
      <vt:variant>
        <vt:lpwstr>mailto:irb@choa.org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http://www.choa.org/clinicalresearch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mailto:irb@choa.org</vt:lpwstr>
      </vt:variant>
      <vt:variant>
        <vt:lpwstr/>
      </vt:variant>
      <vt:variant>
        <vt:i4>6946860</vt:i4>
      </vt:variant>
      <vt:variant>
        <vt:i4>-1</vt:i4>
      </vt:variant>
      <vt:variant>
        <vt:i4>1029</vt:i4>
      </vt:variant>
      <vt:variant>
        <vt:i4>1</vt:i4>
      </vt:variant>
      <vt:variant>
        <vt:lpwstr>http://careforceconnection/Departments/MarketingandPublicRelations/brand/SiteAssets/SitePages/Home/logo%20rgb%20vert%20300.jpg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 FILE #</dc:title>
  <dc:creator>Tom Masters</dc:creator>
  <cp:lastModifiedBy>CHOA</cp:lastModifiedBy>
  <cp:revision>3</cp:revision>
  <cp:lastPrinted>2011-05-10T15:10:00Z</cp:lastPrinted>
  <dcterms:created xsi:type="dcterms:W3CDTF">2014-11-11T16:16:00Z</dcterms:created>
  <dcterms:modified xsi:type="dcterms:W3CDTF">2014-11-11T16:16:00Z</dcterms:modified>
</cp:coreProperties>
</file>