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04" w:rsidRDefault="00253404" w:rsidP="00253404">
      <w:pPr>
        <w:pStyle w:val="Heading6"/>
        <w:jc w:val="left"/>
        <w:rPr>
          <w:rFonts w:ascii="Calibri" w:hAnsi="Calibri"/>
          <w:i/>
          <w:caps/>
          <w:szCs w:val="22"/>
        </w:rPr>
      </w:pPr>
    </w:p>
    <w:p w:rsidR="00D627D6" w:rsidRDefault="00253404" w:rsidP="00D627D6">
      <w:pPr>
        <w:spacing w:after="0"/>
        <w:contextualSpacing/>
        <w:jc w:val="center"/>
        <w:rPr>
          <w:b/>
          <w:sz w:val="32"/>
        </w:rPr>
      </w:pPr>
      <w:r w:rsidRPr="00253404">
        <w:rPr>
          <w:b/>
          <w:sz w:val="32"/>
        </w:rPr>
        <w:t>Research Self-Audit Tool</w:t>
      </w:r>
    </w:p>
    <w:p w:rsidR="00D627D6" w:rsidRDefault="00D627D6" w:rsidP="00D627D6">
      <w:pPr>
        <w:spacing w:after="0"/>
        <w:contextualSpacing/>
      </w:pPr>
    </w:p>
    <w:p w:rsidR="00253404" w:rsidRPr="00FE4D9C" w:rsidRDefault="00253404" w:rsidP="00D627D6">
      <w:pPr>
        <w:pStyle w:val="Heading1"/>
      </w:pPr>
      <w:r w:rsidRPr="00FE4D9C">
        <w:t xml:space="preserve">Section 1: </w:t>
      </w:r>
      <w:r w:rsidR="003C1D07">
        <w:t>Study Staff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720"/>
        <w:gridCol w:w="720"/>
        <w:gridCol w:w="720"/>
        <w:gridCol w:w="3438"/>
      </w:tblGrid>
      <w:tr w:rsidR="002E21B3" w:rsidRPr="00FE4D9C" w:rsidTr="00FE4D9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2E21B3" w:rsidRPr="00FE4D9C" w:rsidRDefault="002E21B3" w:rsidP="00FE4D9C">
            <w:pPr>
              <w:spacing w:after="0"/>
              <w:contextualSpacing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5" w:type="pct"/>
            <w:vAlign w:val="center"/>
          </w:tcPr>
          <w:p w:rsidR="002E21B3" w:rsidRPr="002E21B3" w:rsidRDefault="002E21B3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3C1D07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FE4D9C" w:rsidRDefault="003C1D07" w:rsidP="00FE4D9C">
            <w:pPr>
              <w:spacing w:after="0"/>
              <w:contextualSpacing/>
            </w:pPr>
            <w:r>
              <w:t>Are all people working on the study IRB-approved?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3C1D07" w:rsidRPr="00FE4D9C" w:rsidRDefault="003C1D07" w:rsidP="00FE4D9C">
            <w:pPr>
              <w:spacing w:after="0"/>
              <w:contextualSpacing/>
            </w:pPr>
          </w:p>
        </w:tc>
      </w:tr>
      <w:tr w:rsidR="008C2EB2" w:rsidRPr="00FE4D9C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8C2EB2" w:rsidRDefault="008C2EB2" w:rsidP="00090C6C">
            <w:pPr>
              <w:spacing w:after="0"/>
              <w:contextualSpacing/>
            </w:pPr>
            <w:r w:rsidRPr="00FE4D9C">
              <w:t>Are there CITI certifications for all members listed on the IRB on file?</w:t>
            </w:r>
            <w:r>
              <w:t xml:space="preserve"> </w:t>
            </w:r>
          </w:p>
          <w:p w:rsidR="008C2EB2" w:rsidRPr="00FE4D9C" w:rsidRDefault="008C2EB2" w:rsidP="00090C6C">
            <w:pPr>
              <w:spacing w:after="0"/>
              <w:contextualSpacing/>
            </w:pPr>
            <w:r w:rsidRPr="007A3236">
              <w:rPr>
                <w:sz w:val="14"/>
              </w:rPr>
              <w:t>(Biomedical/Social Behavioral and Good Clinical Practice)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8C2EB2" w:rsidRPr="00FE4D9C" w:rsidRDefault="008C2EB2" w:rsidP="00090C6C">
            <w:pPr>
              <w:spacing w:after="0"/>
              <w:contextualSpacing/>
            </w:pPr>
          </w:p>
        </w:tc>
      </w:tr>
      <w:tr w:rsidR="00FE4D9C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  <w:r w:rsidRPr="00FE4D9C">
              <w:t>Are there</w:t>
            </w:r>
            <w:r w:rsidR="00090C6C">
              <w:t xml:space="preserve"> signed and dated</w:t>
            </w:r>
            <w:r w:rsidRPr="00FE4D9C">
              <w:t xml:space="preserve"> CVs of PI, Co-Is, and all study staff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30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0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54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</w:p>
        </w:tc>
      </w:tr>
      <w:tr w:rsidR="00FE4D9C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  <w:r w:rsidRPr="00FE4D9C">
              <w:t>Are CVs updated within the past two years?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2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2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6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3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</w:p>
        </w:tc>
      </w:tr>
      <w:tr w:rsidR="00FE4D9C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  <w:r w:rsidRPr="00FE4D9C">
              <w:t xml:space="preserve">Is </w:t>
            </w:r>
            <w:r w:rsidR="00090C6C">
              <w:t xml:space="preserve">current </w:t>
            </w:r>
            <w:r w:rsidRPr="00FE4D9C">
              <w:t>valid medical</w:t>
            </w:r>
            <w:r w:rsidR="007A3236">
              <w:t>/nursing/etc.</w:t>
            </w:r>
            <w:r w:rsidRPr="00FE4D9C">
              <w:t xml:space="preserve"> licensure on file for all applicable IRB approved staff members for whom licensure is required?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</w:p>
        </w:tc>
      </w:tr>
      <w:tr w:rsidR="00FE4D9C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 xml:space="preserve">Is there a delegation of </w:t>
            </w:r>
            <w:r w:rsidR="007A3236">
              <w:t>authority</w:t>
            </w:r>
            <w:r w:rsidRPr="00FE4D9C">
              <w:t xml:space="preserve"> log on file? 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6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4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61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5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6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4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6"/>
          </w:p>
        </w:tc>
        <w:tc>
          <w:tcPr>
            <w:tcW w:w="1795" w:type="pct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</w:p>
        </w:tc>
      </w:tr>
      <w:tr w:rsidR="00FE4D9C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 xml:space="preserve">Does the delegation of </w:t>
            </w:r>
            <w:r w:rsidR="007A3236">
              <w:t>authority</w:t>
            </w:r>
            <w:r w:rsidRPr="00FE4D9C">
              <w:t xml:space="preserve"> log r</w:t>
            </w:r>
            <w:r w:rsidR="003C1D07">
              <w:t>eflect current and previous IRB-</w:t>
            </w:r>
            <w:r w:rsidRPr="00FE4D9C">
              <w:t>approved staff?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FE4D9C" w:rsidRPr="00FE4D9C" w:rsidRDefault="00FE4D9C" w:rsidP="00FE4D9C">
            <w:pPr>
              <w:spacing w:after="0"/>
              <w:contextualSpacing/>
            </w:pPr>
          </w:p>
        </w:tc>
      </w:tr>
      <w:tr w:rsidR="008C2EB2" w:rsidRPr="00FE4D9C" w:rsidTr="00FE4D9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8C2EB2" w:rsidRPr="00FE4D9C" w:rsidRDefault="00090C6C" w:rsidP="008C2EB2">
            <w:pPr>
              <w:spacing w:after="0"/>
              <w:contextualSpacing/>
            </w:pPr>
            <w:r>
              <w:t>Is there documented protocol specific training on file for all study members?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FE4D9C" w:rsidRDefault="008C2EB2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5" w:type="pct"/>
            <w:vAlign w:val="center"/>
          </w:tcPr>
          <w:p w:rsidR="008C2EB2" w:rsidRPr="00FE4D9C" w:rsidRDefault="008C2EB2" w:rsidP="00FE4D9C">
            <w:pPr>
              <w:spacing w:after="0"/>
              <w:contextualSpacing/>
            </w:pPr>
          </w:p>
        </w:tc>
      </w:tr>
    </w:tbl>
    <w:p w:rsidR="00FE4D9C" w:rsidRDefault="00FE4D9C" w:rsidP="00FE4D9C">
      <w:pPr>
        <w:spacing w:after="0"/>
      </w:pPr>
    </w:p>
    <w:p w:rsidR="00D627D6" w:rsidRPr="00A13695" w:rsidRDefault="00D627D6" w:rsidP="00D627D6">
      <w:pPr>
        <w:pStyle w:val="Heading1"/>
      </w:pPr>
      <w:r w:rsidRPr="00A13695">
        <w:t xml:space="preserve">Section </w:t>
      </w:r>
      <w:r w:rsidR="008C2EB2">
        <w:t>2</w:t>
      </w:r>
      <w:r w:rsidRPr="00A13695">
        <w:t xml:space="preserve">: </w:t>
      </w:r>
      <w:r w:rsidR="003C1D07">
        <w:t>IRB Documentation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720"/>
        <w:gridCol w:w="720"/>
        <w:gridCol w:w="720"/>
        <w:gridCol w:w="3435"/>
      </w:tblGrid>
      <w:tr w:rsidR="00D627D6" w:rsidRPr="00A13695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D627D6" w:rsidRPr="002E21B3" w:rsidRDefault="00D627D6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3C1D07" w:rsidRPr="00FE4D9C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  <w:r w:rsidRPr="00FE4D9C">
              <w:t xml:space="preserve">Are all </w:t>
            </w:r>
            <w:r w:rsidR="00090C6C">
              <w:t xml:space="preserve">current and previous </w:t>
            </w:r>
            <w:r w:rsidRPr="00FE4D9C">
              <w:t>versions of the IRB</w:t>
            </w:r>
            <w:r>
              <w:t>-</w:t>
            </w:r>
            <w:r w:rsidRPr="00FE4D9C">
              <w:t xml:space="preserve">approved protocol on </w:t>
            </w:r>
            <w:r>
              <w:t>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8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7"/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29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8"/>
          </w:p>
        </w:tc>
        <w:tc>
          <w:tcPr>
            <w:tcW w:w="1793" w:type="pct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</w:p>
        </w:tc>
      </w:tr>
      <w:tr w:rsidR="003C1D07" w:rsidRPr="00FE4D9C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  <w:r w:rsidRPr="00FE4D9C">
              <w:t>Is the protocol signature page signed by the principal investigator?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</w:p>
        </w:tc>
      </w:tr>
      <w:tr w:rsidR="003C1D07" w:rsidRPr="00FE4D9C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  <w:r w:rsidRPr="00FE4D9C">
              <w:t xml:space="preserve">Are all </w:t>
            </w:r>
            <w:r w:rsidR="00090C6C">
              <w:t xml:space="preserve">current and previous </w:t>
            </w:r>
            <w:r w:rsidRPr="00FE4D9C">
              <w:t>versions of the IRB</w:t>
            </w:r>
            <w:r>
              <w:t>-</w:t>
            </w:r>
            <w:r w:rsidRPr="00FE4D9C">
              <w:t xml:space="preserve">approved </w:t>
            </w:r>
            <w:r>
              <w:t>consents</w:t>
            </w:r>
            <w:r w:rsidRPr="00FE4D9C">
              <w:t xml:space="preserve"> on </w:t>
            </w:r>
            <w:r>
              <w:t>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FE4D9C" w:rsidRDefault="003C1D07" w:rsidP="00090C6C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3C1D07" w:rsidRPr="00FE4D9C" w:rsidRDefault="003C1D07" w:rsidP="00090C6C">
            <w:pPr>
              <w:spacing w:after="0"/>
              <w:contextualSpacing/>
            </w:pPr>
          </w:p>
        </w:tc>
      </w:tr>
      <w:tr w:rsidR="00D627D6" w:rsidRPr="00A13695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>Are all IRB submissions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A13695" w:rsidTr="003C1D07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>Are al</w:t>
            </w:r>
            <w:r>
              <w:t xml:space="preserve">l notifications of IRB required </w:t>
            </w:r>
            <w:r w:rsidRPr="00A13695">
              <w:t>modification/deferral or disapproval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126A1A" w:rsidTr="003C1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  <w:r w:rsidRPr="00A13695">
              <w:t>Are all IRB notifications of approval on file?</w:t>
            </w:r>
            <w:r>
              <w:t xml:space="preserve"> </w:t>
            </w:r>
            <w:r w:rsidRPr="00C4602E">
              <w:rPr>
                <w:sz w:val="16"/>
              </w:rPr>
              <w:t>(initial and amendments)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</w:p>
        </w:tc>
      </w:tr>
      <w:tr w:rsidR="007341EA" w:rsidRPr="00A13695" w:rsidTr="00DC6779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7341EA" w:rsidRPr="00A13695" w:rsidRDefault="007341EA" w:rsidP="00DC6779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7341EA" w:rsidRPr="002E21B3" w:rsidRDefault="007341EA" w:rsidP="00DC6779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D627D6" w:rsidRPr="00126A1A" w:rsidTr="003C1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  <w:r w:rsidRPr="00A13695">
              <w:t>Are all adverse event submissions on file</w:t>
            </w:r>
            <w:r w:rsidR="003C1D07">
              <w:t xml:space="preserve"> and reported appropriately</w:t>
            </w:r>
            <w:r>
              <w:t xml:space="preserve"> to IRB and/or Sponsor</w:t>
            </w:r>
            <w:r w:rsidRPr="00A13695">
              <w:t>?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</w:p>
        </w:tc>
      </w:tr>
      <w:tr w:rsidR="00D627D6" w:rsidRPr="00126A1A" w:rsidTr="003C1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3C1D07">
            <w:pPr>
              <w:spacing w:after="0"/>
              <w:contextualSpacing/>
            </w:pPr>
            <w:r w:rsidRPr="00A13695">
              <w:t>A</w:t>
            </w:r>
            <w:r>
              <w:t xml:space="preserve">re all other event submissions </w:t>
            </w:r>
            <w:r w:rsidRPr="00A13695">
              <w:t>on file</w:t>
            </w:r>
            <w:r>
              <w:t xml:space="preserve"> and reported appropriate</w:t>
            </w:r>
            <w:r w:rsidR="003C1D07">
              <w:t>ly</w:t>
            </w:r>
            <w:r>
              <w:t xml:space="preserve"> to IRB and/or Sponsor</w:t>
            </w:r>
            <w:r w:rsidRPr="00A13695">
              <w:t>?</w:t>
            </w:r>
            <w:r>
              <w:t xml:space="preserve"> </w:t>
            </w:r>
            <w:r w:rsidRPr="00C4602E">
              <w:rPr>
                <w:sz w:val="16"/>
              </w:rPr>
              <w:t>(Protocol deviation, non-compliance, etc.)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</w:p>
        </w:tc>
      </w:tr>
      <w:tr w:rsidR="003C1D07" w:rsidRPr="00126A1A" w:rsidTr="003C1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07" w:rsidRPr="00A13695" w:rsidRDefault="003E7636" w:rsidP="003C1D07">
            <w:pPr>
              <w:spacing w:after="0"/>
              <w:contextualSpacing/>
            </w:pPr>
            <w:r>
              <w:t>Are there fewer enrolled subjects than the number approved by the IRB?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contextualSpacing/>
              <w:jc w:val="center"/>
            </w:pPr>
            <w:r w:rsidRPr="00A13695"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07" w:rsidRPr="00A13695" w:rsidRDefault="003C1D07" w:rsidP="00090C6C">
            <w:pPr>
              <w:spacing w:after="0"/>
              <w:contextualSpacing/>
            </w:pPr>
          </w:p>
        </w:tc>
      </w:tr>
    </w:tbl>
    <w:p w:rsidR="00D627D6" w:rsidRDefault="00D627D6" w:rsidP="00D627D6">
      <w:pPr>
        <w:spacing w:after="0"/>
        <w:contextualSpacing/>
      </w:pPr>
    </w:p>
    <w:p w:rsidR="00D627D6" w:rsidRPr="00D627D6" w:rsidRDefault="00D627D6" w:rsidP="00D627D6">
      <w:pPr>
        <w:pStyle w:val="Heading1"/>
      </w:pPr>
      <w:r w:rsidRPr="00D627D6">
        <w:t xml:space="preserve">Section </w:t>
      </w:r>
      <w:r w:rsidR="008C2EB2">
        <w:t>3</w:t>
      </w:r>
      <w:r w:rsidRPr="00D627D6">
        <w:t xml:space="preserve">: Subject Recruitment </w:t>
      </w:r>
      <w:r w:rsidR="003C1D07">
        <w:t>Materials and Procedures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720"/>
        <w:gridCol w:w="720"/>
        <w:gridCol w:w="720"/>
        <w:gridCol w:w="3438"/>
      </w:tblGrid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5" w:type="pct"/>
            <w:vAlign w:val="center"/>
          </w:tcPr>
          <w:p w:rsidR="00D627D6" w:rsidRPr="002E21B3" w:rsidRDefault="00D627D6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>Are recruitment methods described in the IRB approved protocol?</w:t>
            </w:r>
            <w:r>
              <w:t xml:space="preserve"> </w:t>
            </w:r>
            <w:r w:rsidRPr="00C4602E">
              <w:rPr>
                <w:sz w:val="16"/>
              </w:rPr>
              <w:t>(If no, skip to next section)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08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9"/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09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10"/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10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11"/>
          </w:p>
        </w:tc>
        <w:tc>
          <w:tcPr>
            <w:tcW w:w="1795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>Is the approved recruitment method being adhered to?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 xml:space="preserve">Have all recruitment materials (e.g. ads and phone scripts) been approved by the IRB?  </w:t>
            </w:r>
            <w:r w:rsidRPr="00C4602E">
              <w:rPr>
                <w:sz w:val="16"/>
              </w:rPr>
              <w:t>Note:  All recruitment materials must be re-approved at the time of continuing review.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>Are all approved recruitment materials (original and all revisions)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  <w:tr w:rsidR="00D627D6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</w:pPr>
            <w:r w:rsidRPr="00A13695">
              <w:t xml:space="preserve">If changes were made to any recruitment materials, were these approved prior to implementation? 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A13695" w:rsidRDefault="00D627D6" w:rsidP="00090C6C">
            <w:pPr>
              <w:spacing w:after="0"/>
            </w:pPr>
          </w:p>
        </w:tc>
      </w:tr>
    </w:tbl>
    <w:p w:rsidR="00D627D6" w:rsidRPr="00A13695" w:rsidRDefault="00D627D6" w:rsidP="00D627D6">
      <w:pPr>
        <w:spacing w:after="0"/>
      </w:pPr>
    </w:p>
    <w:p w:rsidR="00FE4D9C" w:rsidRPr="00FE4D9C" w:rsidRDefault="00FE4D9C" w:rsidP="00D627D6">
      <w:pPr>
        <w:pStyle w:val="Heading1"/>
      </w:pPr>
      <w:r w:rsidRPr="00FE4D9C">
        <w:t xml:space="preserve">Section </w:t>
      </w:r>
      <w:r w:rsidR="008C2EB2">
        <w:t>4</w:t>
      </w:r>
      <w:r w:rsidRPr="00FE4D9C">
        <w:t>: Investigational Products</w:t>
      </w:r>
      <w:r w:rsidR="007A3236">
        <w:t xml:space="preserve"> </w:t>
      </w:r>
      <w:r w:rsidR="007A3236" w:rsidRPr="007A3236">
        <w:rPr>
          <w:sz w:val="14"/>
        </w:rPr>
        <w:t>(If Applicable)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720"/>
        <w:gridCol w:w="720"/>
        <w:gridCol w:w="720"/>
        <w:gridCol w:w="3435"/>
      </w:tblGrid>
      <w:tr w:rsidR="002E21B3" w:rsidRPr="00FE4D9C" w:rsidTr="008C2EB2">
        <w:trPr>
          <w:cantSplit/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2E21B3" w:rsidRPr="00FE4D9C" w:rsidRDefault="002E21B3" w:rsidP="007A3236">
            <w:pPr>
              <w:spacing w:after="0"/>
              <w:contextualSpacing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2E21B3" w:rsidRPr="002E21B3" w:rsidRDefault="002E21B3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Is an IND being used for this study?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For IND studies, is there a signed FDA 1572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8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2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9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3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8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4"/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Is an IDE being used for this study?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For IDE studies, is an Investigator Statement on file for each investigator involved in the study?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proofErr w:type="gramStart"/>
            <w:r w:rsidRPr="00FE4D9C">
              <w:t>Are</w:t>
            </w:r>
            <w:proofErr w:type="gramEnd"/>
            <w:r w:rsidRPr="00FE4D9C">
              <w:t xml:space="preserve"> all staff listed on the 1572 or who have signed an Investigator Agreement IRB approved?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7341EA" w:rsidRPr="00A13695" w:rsidTr="00DC6779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7341EA" w:rsidRPr="00A13695" w:rsidRDefault="007341EA" w:rsidP="00DC6779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7341EA" w:rsidRPr="002E21B3" w:rsidRDefault="007341EA" w:rsidP="00DC6779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 xml:space="preserve">Is a Financial Disclosure form on file for each investigator listed on the 1572 or who have signed an Investigator Agreement?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0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5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1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6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6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17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7"/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Are all correspondences to and from the sponsor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12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8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3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19"/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1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20"/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Is there a copy of the Investigator Brochure or Device Manual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 xml:space="preserve">If the product is already marketed, is there package insert/product information on file?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  <w:tr w:rsidR="00FE4D9C" w:rsidRPr="00FE4D9C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  <w:r w:rsidRPr="00FE4D9C">
              <w:t>Is the PI a sponsor-investigator (i.e. IND/IDE holder)? If yes complete Sponsor-Investigator section.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E4D9C" w:rsidRPr="00FE4D9C" w:rsidRDefault="00FE4D9C" w:rsidP="007A3236">
            <w:pPr>
              <w:spacing w:after="0"/>
              <w:contextualSpacing/>
              <w:jc w:val="center"/>
            </w:pPr>
            <w:r w:rsidRPr="00FE4D9C"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  <w:vAlign w:val="center"/>
          </w:tcPr>
          <w:p w:rsidR="00FE4D9C" w:rsidRPr="00FE4D9C" w:rsidRDefault="00FE4D9C" w:rsidP="007A3236">
            <w:pPr>
              <w:spacing w:after="0"/>
              <w:contextualSpacing/>
            </w:pPr>
          </w:p>
        </w:tc>
      </w:tr>
    </w:tbl>
    <w:p w:rsidR="00FE4D9C" w:rsidRDefault="00FE4D9C" w:rsidP="00FE4D9C">
      <w:pPr>
        <w:spacing w:after="0"/>
      </w:pPr>
    </w:p>
    <w:p w:rsidR="00A13695" w:rsidRPr="00A13695" w:rsidRDefault="00A13695" w:rsidP="00D627D6">
      <w:pPr>
        <w:pStyle w:val="Heading1"/>
      </w:pPr>
      <w:r w:rsidRPr="00A13695">
        <w:t xml:space="preserve">Section </w:t>
      </w:r>
      <w:r w:rsidR="008C2EB2">
        <w:t>5</w:t>
      </w:r>
      <w:r w:rsidRPr="00A13695">
        <w:t xml:space="preserve">: Sponsor-Investigators </w:t>
      </w:r>
      <w:r w:rsidRPr="00A13695">
        <w:rPr>
          <w:sz w:val="14"/>
        </w:rPr>
        <w:t>(</w:t>
      </w:r>
      <w:r w:rsidR="00C65F25">
        <w:rPr>
          <w:sz w:val="14"/>
        </w:rPr>
        <w:t>PI is IND/IDE Holder</w:t>
      </w:r>
      <w:r w:rsidRPr="00A13695">
        <w:rPr>
          <w:sz w:val="14"/>
        </w:rPr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720"/>
        <w:gridCol w:w="720"/>
        <w:gridCol w:w="720"/>
        <w:gridCol w:w="3435"/>
      </w:tblGrid>
      <w:tr w:rsidR="002E21B3" w:rsidRPr="00A13695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2E21B3" w:rsidRPr="00A13695" w:rsidRDefault="002E21B3" w:rsidP="00743EE6">
            <w:pPr>
              <w:spacing w:after="0"/>
            </w:pPr>
            <w:r w:rsidRPr="00A13695"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2E21B3" w:rsidRPr="002E21B3" w:rsidRDefault="002E21B3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A13695" w:rsidRPr="00A13695" w:rsidRDefault="00A13695" w:rsidP="008C2EB2">
            <w:pPr>
              <w:spacing w:after="0"/>
            </w:pPr>
            <w:r w:rsidRPr="00A13695">
              <w:t>Is there a signed FDA 3674 – Certification of Registration to Clin</w:t>
            </w:r>
            <w:r w:rsidR="008C2EB2">
              <w:t>icalt</w:t>
            </w:r>
            <w:r w:rsidRPr="00A13695">
              <w:t xml:space="preserve">rials.gov on file (if applicable)?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</w:pPr>
            <w:r w:rsidRPr="00A13695">
              <w:t>Is the complete IND/IDE application to the FDA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8C2EB2">
            <w:pPr>
              <w:spacing w:after="0"/>
            </w:pPr>
            <w:r w:rsidRPr="00A13695">
              <w:t xml:space="preserve">IND: Is the FDA letter of no objection on file?  </w:t>
            </w:r>
            <w:r w:rsidRPr="00A13695">
              <w:rPr>
                <w:sz w:val="16"/>
              </w:rPr>
              <w:t>Please note that the FDA does not always send a letter of no objection for IND studies.  If no letter is received, the IND study may start 30 days after it is received by the FDA.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8C2EB2">
            <w:pPr>
              <w:spacing w:after="0"/>
            </w:pPr>
            <w:r w:rsidRPr="00A13695">
              <w:t>IDE: Is the FDA approval letter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 w:rsidRPr="00A13695">
              <w:t>Are Amendments to the IND/IDE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 w:rsidRPr="00A13695">
              <w:t>Are annual reports to the IND/IDE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 w:rsidRPr="00A13695">
              <w:t>Are safety reports to the IND/IDE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 w:rsidRPr="00A13695">
              <w:t>Are general correspondences with the FDA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 w:rsidRPr="00A13695">
              <w:t>For IND studies, is there a FDA 1571 on file to accompany all of the above FDA correspondence?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75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1"/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76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2"/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87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3"/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  <w:tr w:rsidR="00A13695" w:rsidRPr="00A13695" w:rsidTr="008C2EB2">
        <w:trPr>
          <w:trHeight w:val="432"/>
        </w:trPr>
        <w:tc>
          <w:tcPr>
            <w:tcW w:w="2079" w:type="pct"/>
            <w:shd w:val="clear" w:color="auto" w:fill="auto"/>
          </w:tcPr>
          <w:p w:rsidR="00A13695" w:rsidRPr="00A13695" w:rsidRDefault="00A13695" w:rsidP="00A13695">
            <w:pPr>
              <w:spacing w:after="0"/>
            </w:pPr>
            <w:r>
              <w:t>Has the monitoring plan been followed?</w:t>
            </w:r>
            <w:r w:rsidRPr="00A13695">
              <w:t xml:space="preserve">     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77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4"/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78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5"/>
          </w:p>
        </w:tc>
        <w:tc>
          <w:tcPr>
            <w:tcW w:w="376" w:type="pct"/>
            <w:shd w:val="clear" w:color="auto" w:fill="auto"/>
            <w:vAlign w:val="center"/>
          </w:tcPr>
          <w:p w:rsidR="00A13695" w:rsidRPr="00A13695" w:rsidRDefault="00A13695" w:rsidP="00A13695">
            <w:pPr>
              <w:spacing w:after="0"/>
              <w:jc w:val="center"/>
            </w:pPr>
            <w:r w:rsidRPr="00A13695">
              <w:fldChar w:fldCharType="begin">
                <w:ffData>
                  <w:name w:val="Check6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29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26"/>
          </w:p>
        </w:tc>
        <w:tc>
          <w:tcPr>
            <w:tcW w:w="1793" w:type="pct"/>
          </w:tcPr>
          <w:p w:rsidR="00A13695" w:rsidRPr="00A13695" w:rsidRDefault="00A13695" w:rsidP="00A13695">
            <w:pPr>
              <w:spacing w:after="0"/>
            </w:pPr>
          </w:p>
        </w:tc>
      </w:tr>
    </w:tbl>
    <w:p w:rsidR="00A13695" w:rsidRPr="00A13695" w:rsidRDefault="00A13695" w:rsidP="00A13695">
      <w:pPr>
        <w:spacing w:after="0"/>
      </w:pPr>
    </w:p>
    <w:p w:rsidR="00D627D6" w:rsidRPr="00C4602E" w:rsidRDefault="00D627D6" w:rsidP="00D627D6">
      <w:pPr>
        <w:pStyle w:val="Heading1"/>
      </w:pPr>
      <w:r w:rsidRPr="00C4602E">
        <w:lastRenderedPageBreak/>
        <w:t xml:space="preserve">Section </w:t>
      </w:r>
      <w:r w:rsidR="008C2EB2">
        <w:t>6</w:t>
      </w:r>
      <w:r w:rsidRPr="00C4602E">
        <w:t>: Drug/Device Dispensing Accountability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720"/>
        <w:gridCol w:w="720"/>
        <w:gridCol w:w="720"/>
        <w:gridCol w:w="3438"/>
      </w:tblGrid>
      <w:tr w:rsidR="00D627D6" w:rsidRPr="00C4602E" w:rsidTr="00090C6C">
        <w:trPr>
          <w:cantSplit/>
          <w:trHeight w:val="611"/>
        </w:trPr>
        <w:tc>
          <w:tcPr>
            <w:tcW w:w="5000" w:type="pct"/>
            <w:gridSpan w:val="5"/>
            <w:shd w:val="clear" w:color="auto" w:fill="auto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 xml:space="preserve">Who is responsible for drug/device accountability? </w:t>
            </w:r>
          </w:p>
          <w:p w:rsidR="00D627D6" w:rsidRPr="00C4602E" w:rsidRDefault="00D627D6" w:rsidP="00090C6C">
            <w:pPr>
              <w:spacing w:after="0"/>
              <w:contextualSpacing/>
            </w:pPr>
            <w:r w:rsidRPr="00C4602E">
              <w:t xml:space="preserve">  </w:t>
            </w:r>
            <w:r w:rsidRPr="00C4602E"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7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27"/>
            <w:r w:rsidRPr="00C4602E">
              <w:t xml:space="preserve"> Study </w:t>
            </w:r>
            <w:r w:rsidR="005343B8">
              <w:t>Team</w:t>
            </w:r>
            <w:r w:rsidRPr="00C4602E">
              <w:t xml:space="preserve">      </w:t>
            </w:r>
            <w:r w:rsidRPr="00C4602E"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8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28"/>
            <w:r w:rsidRPr="00C4602E">
              <w:t xml:space="preserve">Research Pharmacy     </w:t>
            </w:r>
            <w:r w:rsidRPr="00C4602E"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0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29"/>
            <w:r w:rsidRPr="00C4602E">
              <w:t xml:space="preserve"> Other _________________________         </w:t>
            </w:r>
            <w:r w:rsidRPr="00C4602E"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r w:rsidRPr="00C4602E">
              <w:t xml:space="preserve">  N/A</w:t>
            </w:r>
          </w:p>
          <w:p w:rsidR="00D627D6" w:rsidRPr="00C4602E" w:rsidRDefault="00D627D6" w:rsidP="00090C6C">
            <w:pPr>
              <w:spacing w:after="0"/>
              <w:contextualSpacing/>
            </w:pPr>
          </w:p>
          <w:p w:rsidR="00D627D6" w:rsidRPr="00C4602E" w:rsidRDefault="00D627D6" w:rsidP="00090C6C">
            <w:pPr>
              <w:spacing w:after="0"/>
              <w:contextualSpacing/>
            </w:pPr>
            <w:r w:rsidRPr="00C4602E">
              <w:t>If study site is responsible for drug/device accountability, complete the section below.</w:t>
            </w: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5" w:type="pct"/>
            <w:vAlign w:val="center"/>
          </w:tcPr>
          <w:p w:rsidR="00D627D6" w:rsidRPr="002E21B3" w:rsidRDefault="00D627D6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Is there documentation of investigational product receipt on file?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Is there documentation of drug/biologic/device use for each subject (e.g. drug accountability log, study file notation)?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2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30"/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23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31"/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24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32"/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Is there documentation for the return of drug/biologic/device from the subject back to the study site?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Is there documentation for the return (back to drug sponsor/manufacturing company) or destruction of drug/biologic/device?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Have there been any other events (e.g. drug/biologic dosing errors or device malfunctions to date?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Have these events been reported to the IRB as unanticipated problems?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</w:tbl>
    <w:p w:rsidR="00D627D6" w:rsidRPr="00C4602E" w:rsidRDefault="00D627D6" w:rsidP="00D627D6">
      <w:pPr>
        <w:spacing w:after="0"/>
        <w:contextualSpacing/>
      </w:pPr>
    </w:p>
    <w:p w:rsidR="00D627D6" w:rsidRPr="00FE4D9C" w:rsidRDefault="00D627D6" w:rsidP="00D627D6">
      <w:pPr>
        <w:pStyle w:val="Heading1"/>
      </w:pPr>
      <w:r w:rsidRPr="00FE4D9C">
        <w:t xml:space="preserve">Section </w:t>
      </w:r>
      <w:r w:rsidR="008C2EB2">
        <w:t>7</w:t>
      </w:r>
      <w:r w:rsidRPr="00FE4D9C">
        <w:t xml:space="preserve">: </w:t>
      </w:r>
      <w:r>
        <w:t>Data and S</w:t>
      </w:r>
      <w:r w:rsidRPr="00FE4D9C">
        <w:t>afety Monitoring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720"/>
        <w:gridCol w:w="720"/>
        <w:gridCol w:w="720"/>
        <w:gridCol w:w="3435"/>
      </w:tblGrid>
      <w:tr w:rsidR="00D627D6" w:rsidRPr="00FE4D9C" w:rsidTr="007341EA">
        <w:trPr>
          <w:trHeight w:val="144"/>
        </w:trPr>
        <w:tc>
          <w:tcPr>
            <w:tcW w:w="2079" w:type="pct"/>
            <w:shd w:val="clear" w:color="auto" w:fill="auto"/>
          </w:tcPr>
          <w:p w:rsidR="00D627D6" w:rsidRPr="00FE4D9C" w:rsidRDefault="00D627D6" w:rsidP="00090C6C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3" w:type="pct"/>
            <w:vAlign w:val="center"/>
          </w:tcPr>
          <w:p w:rsidR="00D627D6" w:rsidRPr="002E21B3" w:rsidRDefault="00D627D6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D627D6" w:rsidRPr="00FE4D9C" w:rsidTr="007341EA">
        <w:tc>
          <w:tcPr>
            <w:tcW w:w="2079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</w:pPr>
            <w:bookmarkStart w:id="33" w:name="Check563"/>
            <w:r w:rsidRPr="00FE4D9C">
              <w:t xml:space="preserve">Is there a Data Safety Monitoring Plan (DSMP) for this study?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16"/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  <w:bookmarkEnd w:id="34"/>
          </w:p>
        </w:tc>
        <w:tc>
          <w:tcPr>
            <w:tcW w:w="1793" w:type="pct"/>
          </w:tcPr>
          <w:p w:rsidR="00D627D6" w:rsidRPr="00FE4D9C" w:rsidRDefault="00D627D6" w:rsidP="00090C6C">
            <w:pPr>
              <w:spacing w:after="0"/>
            </w:pPr>
          </w:p>
        </w:tc>
      </w:tr>
      <w:tr w:rsidR="00D627D6" w:rsidRPr="00FE4D9C" w:rsidTr="007341EA">
        <w:tc>
          <w:tcPr>
            <w:tcW w:w="2079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</w:pPr>
            <w:r w:rsidRPr="00FE4D9C">
              <w:t>Has the DSMP been followed in accordance with the IRB approved protocol?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</w:tcPr>
          <w:p w:rsidR="00D627D6" w:rsidRPr="00FE4D9C" w:rsidRDefault="00D627D6" w:rsidP="00090C6C">
            <w:pPr>
              <w:spacing w:after="0"/>
            </w:pPr>
          </w:p>
        </w:tc>
      </w:tr>
      <w:tr w:rsidR="00D627D6" w:rsidRPr="00FE4D9C" w:rsidTr="007341EA">
        <w:trPr>
          <w:trHeight w:val="198"/>
        </w:trPr>
        <w:tc>
          <w:tcPr>
            <w:tcW w:w="2079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</w:pPr>
            <w:r w:rsidRPr="00FE4D9C">
              <w:t>Is there a Data Safety Monitoring Board (DSMB) for this study?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</w:tcPr>
          <w:p w:rsidR="00D627D6" w:rsidRPr="00FE4D9C" w:rsidRDefault="00D627D6" w:rsidP="00090C6C">
            <w:pPr>
              <w:spacing w:after="0"/>
            </w:pPr>
          </w:p>
        </w:tc>
      </w:tr>
      <w:tr w:rsidR="00D627D6" w:rsidRPr="00FE4D9C" w:rsidTr="007341EA">
        <w:tc>
          <w:tcPr>
            <w:tcW w:w="2079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</w:pPr>
            <w:r w:rsidRPr="00FE4D9C">
              <w:t>Have all DSMB reports been submitted to the IRB?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FE4D9C" w:rsidRDefault="00D627D6" w:rsidP="00090C6C">
            <w:pPr>
              <w:spacing w:after="0"/>
              <w:jc w:val="center"/>
            </w:pPr>
            <w:r w:rsidRPr="00FE4D9C"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D9C">
              <w:instrText xml:space="preserve"> FORMCHECKBOX </w:instrText>
            </w:r>
            <w:r w:rsidR="00000B9B">
              <w:fldChar w:fldCharType="separate"/>
            </w:r>
            <w:r w:rsidRPr="00FE4D9C">
              <w:fldChar w:fldCharType="end"/>
            </w:r>
          </w:p>
        </w:tc>
        <w:tc>
          <w:tcPr>
            <w:tcW w:w="1793" w:type="pct"/>
          </w:tcPr>
          <w:p w:rsidR="00D627D6" w:rsidRPr="00FE4D9C" w:rsidRDefault="00D627D6" w:rsidP="00090C6C">
            <w:pPr>
              <w:spacing w:after="0"/>
            </w:pPr>
          </w:p>
        </w:tc>
      </w:tr>
      <w:bookmarkEnd w:id="33"/>
    </w:tbl>
    <w:p w:rsidR="007341EA" w:rsidRDefault="007341EA" w:rsidP="003C1D07">
      <w:pPr>
        <w:pStyle w:val="Heading1"/>
      </w:pPr>
    </w:p>
    <w:p w:rsidR="007341EA" w:rsidRDefault="007341EA">
      <w:pPr>
        <w:rPr>
          <w:rFonts w:eastAsiaTheme="majorEastAsia" w:cstheme="majorBidi"/>
          <w:b/>
          <w:bCs/>
          <w:szCs w:val="28"/>
        </w:rPr>
      </w:pPr>
      <w:r>
        <w:br w:type="page"/>
      </w:r>
    </w:p>
    <w:p w:rsidR="003C1D07" w:rsidRPr="00C4602E" w:rsidRDefault="003C1D07" w:rsidP="003C1D07">
      <w:pPr>
        <w:pStyle w:val="Heading1"/>
      </w:pPr>
      <w:r w:rsidRPr="00C4602E">
        <w:lastRenderedPageBreak/>
        <w:t xml:space="preserve">Section </w:t>
      </w:r>
      <w:r w:rsidR="008C2EB2">
        <w:t>8</w:t>
      </w:r>
      <w:r w:rsidRPr="00C4602E">
        <w:t xml:space="preserve">: </w:t>
      </w:r>
      <w:r w:rsidR="008C2EB2">
        <w:t>Screening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720"/>
        <w:gridCol w:w="720"/>
        <w:gridCol w:w="720"/>
        <w:gridCol w:w="3438"/>
      </w:tblGrid>
      <w:tr w:rsidR="003C1D07" w:rsidRPr="00A13695" w:rsidTr="00090C6C">
        <w:trPr>
          <w:cantSplit/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2E21B3" w:rsidRDefault="003C1D07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2E21B3" w:rsidRDefault="003C1D07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2E21B3" w:rsidRDefault="003C1D07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5" w:type="pct"/>
            <w:vAlign w:val="center"/>
          </w:tcPr>
          <w:p w:rsidR="003C1D07" w:rsidRPr="002E21B3" w:rsidRDefault="003C1D07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3C1D07" w:rsidRPr="00A13695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  <w:bookmarkStart w:id="35" w:name="Check149"/>
            <w:r w:rsidRPr="00A13695">
              <w:t xml:space="preserve">Is there an eligibility checklist containing inclusion/exclusion criterion for all enrolled subjects?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2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36"/>
          </w:p>
        </w:tc>
        <w:tc>
          <w:tcPr>
            <w:tcW w:w="1795" w:type="pct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</w:tr>
      <w:tr w:rsidR="003C1D07" w:rsidRPr="00A13695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  <w:r w:rsidRPr="00A13695">
              <w:t>Is there source documentation to verify inclusion/exclusion criteria?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</w:tc>
        <w:tc>
          <w:tcPr>
            <w:tcW w:w="1795" w:type="pct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</w:tr>
      <w:tr w:rsidR="003C1D07" w:rsidRPr="00A13695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  <w:bookmarkStart w:id="37" w:name="_GoBack"/>
            <w:bookmarkEnd w:id="35"/>
            <w:r w:rsidRPr="00A13695">
              <w:t>Does the eligibility criteria checklist for each subject include dated signature/initials of the person obtaining the information?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4"/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  <w:bookmarkEnd w:id="38"/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1795" w:type="pct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</w:tr>
      <w:bookmarkEnd w:id="37"/>
      <w:tr w:rsidR="003C1D07" w:rsidRPr="00A13695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  <w:r w:rsidRPr="00A13695">
              <w:t>For any enrolled subjects that did not meet eligibility criteria, was a request for a protocol exception submitted to the IRB prior to enrollment?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1795" w:type="pct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</w:tr>
      <w:tr w:rsidR="003C1D07" w:rsidRPr="00A13695" w:rsidTr="00090C6C">
        <w:trPr>
          <w:trHeight w:val="432"/>
        </w:trPr>
        <w:tc>
          <w:tcPr>
            <w:tcW w:w="2077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</w:pPr>
            <w:r>
              <w:t>W</w:t>
            </w:r>
            <w:r w:rsidRPr="00A13695">
              <w:t xml:space="preserve">as identifiable information destroyed </w:t>
            </w:r>
            <w:r>
              <w:t xml:space="preserve">for screen-failures? </w:t>
            </w:r>
            <w:r w:rsidRPr="00C4602E">
              <w:rPr>
                <w:sz w:val="16"/>
              </w:rPr>
              <w:t>Unless authorization obtained to keep the subject’s identifiable information.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C1D07" w:rsidRPr="00A13695" w:rsidRDefault="003C1D07" w:rsidP="00090C6C">
            <w:pPr>
              <w:spacing w:after="0"/>
              <w:jc w:val="center"/>
            </w:pPr>
          </w:p>
          <w:p w:rsidR="003C1D07" w:rsidRPr="00A13695" w:rsidRDefault="003C1D07" w:rsidP="00090C6C">
            <w:pPr>
              <w:spacing w:after="0"/>
              <w:jc w:val="center"/>
            </w:pPr>
            <w:r w:rsidRPr="00A13695"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695">
              <w:instrText xml:space="preserve"> FORMCHECKBOX </w:instrText>
            </w:r>
            <w:r w:rsidR="00000B9B">
              <w:fldChar w:fldCharType="separate"/>
            </w:r>
            <w:r w:rsidRPr="00A13695">
              <w:fldChar w:fldCharType="end"/>
            </w:r>
          </w:p>
          <w:p w:rsidR="003C1D07" w:rsidRPr="00A13695" w:rsidRDefault="003C1D07" w:rsidP="00090C6C">
            <w:pPr>
              <w:spacing w:after="0"/>
              <w:jc w:val="center"/>
            </w:pPr>
          </w:p>
        </w:tc>
        <w:tc>
          <w:tcPr>
            <w:tcW w:w="1795" w:type="pct"/>
            <w:vAlign w:val="center"/>
          </w:tcPr>
          <w:p w:rsidR="003C1D07" w:rsidRPr="00A13695" w:rsidRDefault="003C1D07" w:rsidP="00090C6C">
            <w:pPr>
              <w:spacing w:after="0"/>
            </w:pPr>
          </w:p>
        </w:tc>
      </w:tr>
    </w:tbl>
    <w:p w:rsidR="003C1D07" w:rsidRPr="00C4602E" w:rsidRDefault="003C1D07" w:rsidP="003C1D07">
      <w:pPr>
        <w:spacing w:after="0"/>
        <w:contextualSpacing/>
      </w:pPr>
    </w:p>
    <w:p w:rsidR="00D627D6" w:rsidRPr="00C4602E" w:rsidRDefault="00D627D6" w:rsidP="00D627D6">
      <w:pPr>
        <w:pStyle w:val="Heading1"/>
      </w:pPr>
      <w:r>
        <w:t xml:space="preserve">Section </w:t>
      </w:r>
      <w:r w:rsidR="008C2EB2">
        <w:t>9</w:t>
      </w:r>
      <w:r w:rsidRPr="00C4602E">
        <w:t>: Informed Consent Process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3"/>
        <w:gridCol w:w="720"/>
        <w:gridCol w:w="722"/>
        <w:gridCol w:w="720"/>
        <w:gridCol w:w="3433"/>
      </w:tblGrid>
      <w:tr w:rsidR="00D627D6" w:rsidRPr="00A13695" w:rsidTr="007341EA">
        <w:trPr>
          <w:cantSplit/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D627D6" w:rsidRPr="00A13695" w:rsidRDefault="00D627D6" w:rsidP="00090C6C">
            <w:pPr>
              <w:spacing w:after="0"/>
              <w:contextualSpacing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2E21B3" w:rsidRDefault="00D627D6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2" w:type="pct"/>
            <w:vAlign w:val="center"/>
          </w:tcPr>
          <w:p w:rsidR="00D627D6" w:rsidRPr="002E21B3" w:rsidRDefault="00D627D6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D627D6" w:rsidRPr="00C4602E" w:rsidTr="007341EA">
        <w:trPr>
          <w:trHeight w:val="926"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Was informed consent</w:t>
            </w:r>
            <w:r>
              <w:t>/assent/HIPAA</w:t>
            </w:r>
            <w:r w:rsidRPr="00C4602E">
              <w:t xml:space="preserve"> obtained from each subject prior to the start of any study procedure(s), including screening procedures to determine eligibility?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7341EA">
        <w:trPr>
          <w:cantSplit/>
          <w:trHeight w:val="675"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Is there written documentation of the informed consent process for all enrolled subjects?</w:t>
            </w:r>
            <w:r>
              <w:t xml:space="preserve"> </w:t>
            </w:r>
            <w:r w:rsidRPr="00743EE6">
              <w:rPr>
                <w:sz w:val="16"/>
              </w:rPr>
              <w:t>(consent notes)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7341EA">
        <w:trPr>
          <w:cantSplit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>
              <w:t>Were all optional sections of the consent completed?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7341EA">
        <w:trPr>
          <w:cantSplit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 xml:space="preserve">If </w:t>
            </w:r>
            <w:r>
              <w:t>wards of the state</w:t>
            </w:r>
            <w:r w:rsidRPr="00C4602E">
              <w:t xml:space="preserve"> </w:t>
            </w:r>
            <w:r>
              <w:t>enrolled,</w:t>
            </w:r>
            <w:r w:rsidRPr="00C4602E">
              <w:t xml:space="preserve"> was</w:t>
            </w:r>
            <w:r>
              <w:t xml:space="preserve"> appropriate process to obtained informed consent followed</w:t>
            </w:r>
            <w:r w:rsidRPr="00C4602E">
              <w:t>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7341EA">
        <w:trPr>
          <w:cantSplit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  <w:r w:rsidRPr="00C4602E">
              <w:t>If non-English speaking subjects were enrolled, was the IRB-approved process for enrolling non-English subjects followed?</w:t>
            </w:r>
            <w:r>
              <w:t xml:space="preserve"> </w:t>
            </w:r>
            <w:r w:rsidRPr="00743EE6">
              <w:rPr>
                <w:sz w:val="16"/>
              </w:rPr>
              <w:t>(translated consent/short form)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D627D6" w:rsidRPr="00C4602E" w:rsidTr="007341EA">
        <w:trPr>
          <w:cantSplit/>
        </w:trPr>
        <w:tc>
          <w:tcPr>
            <w:tcW w:w="2079" w:type="pct"/>
            <w:shd w:val="clear" w:color="auto" w:fill="auto"/>
            <w:vAlign w:val="center"/>
          </w:tcPr>
          <w:p w:rsidR="00D627D6" w:rsidRPr="00C4602E" w:rsidRDefault="007341EA" w:rsidP="007341EA">
            <w:pPr>
              <w:spacing w:after="0"/>
              <w:contextualSpacing/>
            </w:pPr>
            <w:r>
              <w:t>Are the</w:t>
            </w:r>
            <w:r w:rsidR="00D627D6" w:rsidRPr="00C4602E">
              <w:t xml:space="preserve"> translated conse</w:t>
            </w:r>
            <w:r w:rsidR="00D627D6">
              <w:t>nt</w:t>
            </w:r>
            <w:r>
              <w:t>s and/or short forms</w:t>
            </w:r>
            <w:r w:rsidR="00D627D6">
              <w:t xml:space="preserve"> approved by the IRB</w:t>
            </w:r>
            <w:r w:rsidR="00D627D6" w:rsidRPr="00C4602E">
              <w:t>?</w:t>
            </w:r>
            <w:r w:rsidR="00D627D6"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627D6" w:rsidRPr="00C4602E" w:rsidRDefault="00D627D6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D627D6" w:rsidRPr="00C4602E" w:rsidRDefault="00D627D6" w:rsidP="00090C6C">
            <w:pPr>
              <w:spacing w:after="0"/>
              <w:contextualSpacing/>
            </w:pPr>
          </w:p>
        </w:tc>
      </w:tr>
      <w:tr w:rsidR="007341EA" w:rsidRPr="00A13695" w:rsidTr="00DC6779">
        <w:trPr>
          <w:trHeight w:val="432"/>
        </w:trPr>
        <w:tc>
          <w:tcPr>
            <w:tcW w:w="2079" w:type="pct"/>
            <w:shd w:val="clear" w:color="auto" w:fill="auto"/>
            <w:vAlign w:val="center"/>
          </w:tcPr>
          <w:p w:rsidR="007341EA" w:rsidRPr="00A13695" w:rsidRDefault="007341EA" w:rsidP="00DC6779">
            <w:pPr>
              <w:spacing w:after="0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341EA" w:rsidRPr="002E21B3" w:rsidRDefault="007341EA" w:rsidP="00DC6779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2" w:type="pct"/>
            <w:vAlign w:val="center"/>
          </w:tcPr>
          <w:p w:rsidR="007341EA" w:rsidRPr="002E21B3" w:rsidRDefault="007341EA" w:rsidP="00DC6779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8C2EB2" w:rsidRPr="00C4602E" w:rsidTr="007341EA">
        <w:trPr>
          <w:cantSplit/>
          <w:trHeight w:val="630"/>
        </w:trPr>
        <w:tc>
          <w:tcPr>
            <w:tcW w:w="2079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</w:pPr>
            <w:r w:rsidRPr="00C4602E">
              <w:t>Was the consent process conducted in adherence with the IRB-approved protocol?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8C2EB2" w:rsidRPr="00C4602E" w:rsidRDefault="008C2EB2" w:rsidP="00090C6C">
            <w:pPr>
              <w:spacing w:after="0"/>
              <w:contextualSpacing/>
            </w:pPr>
          </w:p>
        </w:tc>
      </w:tr>
      <w:tr w:rsidR="008C2EB2" w:rsidRPr="00C4602E" w:rsidTr="007341EA">
        <w:trPr>
          <w:cantSplit/>
        </w:trPr>
        <w:tc>
          <w:tcPr>
            <w:tcW w:w="2079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</w:pPr>
            <w:r>
              <w:t>Is the enrollment log updated to reflect consented subjects?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8C2EB2" w:rsidRPr="00C4602E" w:rsidRDefault="008C2EB2" w:rsidP="00090C6C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2" w:type="pct"/>
            <w:vAlign w:val="center"/>
          </w:tcPr>
          <w:p w:rsidR="008C2EB2" w:rsidRPr="00C4602E" w:rsidRDefault="008C2EB2" w:rsidP="00090C6C">
            <w:pPr>
              <w:spacing w:after="0"/>
              <w:contextualSpacing/>
            </w:pPr>
          </w:p>
        </w:tc>
      </w:tr>
    </w:tbl>
    <w:p w:rsidR="00D627D6" w:rsidRDefault="00D627D6" w:rsidP="00D627D6">
      <w:pPr>
        <w:spacing w:after="0"/>
        <w:contextualSpacing/>
        <w:rPr>
          <w:b/>
        </w:rPr>
      </w:pPr>
    </w:p>
    <w:p w:rsidR="00C4602E" w:rsidRPr="00C4602E" w:rsidRDefault="00C4602E" w:rsidP="00D627D6">
      <w:pPr>
        <w:pStyle w:val="Heading1"/>
      </w:pPr>
      <w:r w:rsidRPr="00C4602E">
        <w:t xml:space="preserve">Section </w:t>
      </w:r>
      <w:r w:rsidR="008C2EB2">
        <w:t>10</w:t>
      </w:r>
      <w:r w:rsidRPr="00C4602E">
        <w:t xml:space="preserve">: Data Collection &amp; Source Documents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720"/>
        <w:gridCol w:w="720"/>
        <w:gridCol w:w="720"/>
        <w:gridCol w:w="3438"/>
      </w:tblGrid>
      <w:tr w:rsidR="002E21B3" w:rsidRPr="00C4602E" w:rsidTr="00090C6C">
        <w:trPr>
          <w:cantSplit/>
          <w:trHeight w:val="251"/>
        </w:trPr>
        <w:tc>
          <w:tcPr>
            <w:tcW w:w="2077" w:type="pct"/>
            <w:shd w:val="clear" w:color="auto" w:fill="auto"/>
          </w:tcPr>
          <w:p w:rsidR="002E21B3" w:rsidRPr="00C4602E" w:rsidRDefault="002E21B3" w:rsidP="00743EE6">
            <w:pPr>
              <w:spacing w:after="0"/>
              <w:contextualSpacing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E21B3" w:rsidRPr="002E21B3" w:rsidRDefault="002E21B3" w:rsidP="00090C6C">
            <w:pPr>
              <w:spacing w:after="0"/>
              <w:contextualSpacing/>
              <w:jc w:val="center"/>
              <w:rPr>
                <w:b/>
              </w:rPr>
            </w:pPr>
            <w:r w:rsidRPr="002E21B3">
              <w:rPr>
                <w:b/>
              </w:rPr>
              <w:t>NA</w:t>
            </w:r>
          </w:p>
        </w:tc>
        <w:tc>
          <w:tcPr>
            <w:tcW w:w="1795" w:type="pct"/>
            <w:vAlign w:val="center"/>
          </w:tcPr>
          <w:p w:rsidR="002E21B3" w:rsidRPr="002E21B3" w:rsidRDefault="002E21B3" w:rsidP="00090C6C">
            <w:pPr>
              <w:spacing w:after="0"/>
              <w:contextualSpacing/>
              <w:rPr>
                <w:b/>
              </w:rPr>
            </w:pPr>
            <w:r w:rsidRPr="002E21B3">
              <w:rPr>
                <w:b/>
              </w:rPr>
              <w:t>Notes</w:t>
            </w:r>
          </w:p>
        </w:tc>
      </w:tr>
      <w:tr w:rsidR="00C4602E" w:rsidRPr="00C4602E" w:rsidTr="002E21B3">
        <w:trPr>
          <w:cantSplit/>
          <w:trHeight w:val="585"/>
        </w:trPr>
        <w:tc>
          <w:tcPr>
            <w:tcW w:w="2077" w:type="pct"/>
            <w:shd w:val="clear" w:color="auto" w:fill="auto"/>
          </w:tcPr>
          <w:p w:rsidR="00C4602E" w:rsidRPr="00C4602E" w:rsidRDefault="00C4602E" w:rsidP="00743EE6">
            <w:pPr>
              <w:spacing w:after="0"/>
              <w:contextualSpacing/>
            </w:pPr>
            <w:r w:rsidRPr="00C4602E">
              <w:t>Is data collection complete/accurate for each subject (e.g. no blank fields/missing data)?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25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39"/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26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40"/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27"/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  <w:bookmarkEnd w:id="41"/>
          </w:p>
        </w:tc>
        <w:tc>
          <w:tcPr>
            <w:tcW w:w="1795" w:type="pct"/>
          </w:tcPr>
          <w:p w:rsidR="00C4602E" w:rsidRPr="00C4602E" w:rsidRDefault="00C4602E" w:rsidP="00743EE6">
            <w:pPr>
              <w:spacing w:after="0"/>
              <w:contextualSpacing/>
            </w:pPr>
          </w:p>
        </w:tc>
      </w:tr>
      <w:tr w:rsidR="00C4602E" w:rsidRPr="00C4602E" w:rsidTr="002E21B3">
        <w:trPr>
          <w:cantSplit/>
          <w:trHeight w:val="576"/>
        </w:trPr>
        <w:tc>
          <w:tcPr>
            <w:tcW w:w="2077" w:type="pct"/>
            <w:shd w:val="clear" w:color="auto" w:fill="auto"/>
          </w:tcPr>
          <w:p w:rsidR="00C4602E" w:rsidRPr="00C4602E" w:rsidRDefault="00C4602E" w:rsidP="00743EE6">
            <w:pPr>
              <w:spacing w:after="0"/>
              <w:contextualSpacing/>
            </w:pPr>
            <w:r w:rsidRPr="00C4602E">
              <w:t xml:space="preserve">Is source documentation available to support data entry for each subject? 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</w:tcPr>
          <w:p w:rsidR="00C4602E" w:rsidRPr="00C4602E" w:rsidRDefault="00C4602E" w:rsidP="00743EE6">
            <w:pPr>
              <w:spacing w:after="0"/>
              <w:contextualSpacing/>
            </w:pPr>
          </w:p>
        </w:tc>
      </w:tr>
      <w:tr w:rsidR="00C4602E" w:rsidRPr="00C4602E" w:rsidTr="002E21B3">
        <w:trPr>
          <w:cantSplit/>
          <w:trHeight w:val="864"/>
        </w:trPr>
        <w:tc>
          <w:tcPr>
            <w:tcW w:w="2077" w:type="pct"/>
            <w:shd w:val="clear" w:color="auto" w:fill="auto"/>
          </w:tcPr>
          <w:p w:rsidR="00C4602E" w:rsidRPr="00C4602E" w:rsidRDefault="00C4602E" w:rsidP="00743EE6">
            <w:pPr>
              <w:spacing w:after="0"/>
              <w:contextualSpacing/>
            </w:pPr>
            <w:r w:rsidRPr="00C4602E">
              <w:t>Does the source documentation/CRF for each subject include dated signature/initials of the person obtaining the information for each subject?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</w:tcPr>
          <w:p w:rsidR="00C4602E" w:rsidRPr="00C4602E" w:rsidRDefault="00C4602E" w:rsidP="00743EE6">
            <w:pPr>
              <w:spacing w:after="0"/>
              <w:contextualSpacing/>
            </w:pPr>
          </w:p>
        </w:tc>
      </w:tr>
      <w:tr w:rsidR="00C4602E" w:rsidRPr="00C4602E" w:rsidTr="002E21B3">
        <w:trPr>
          <w:cantSplit/>
          <w:trHeight w:val="576"/>
        </w:trPr>
        <w:tc>
          <w:tcPr>
            <w:tcW w:w="2077" w:type="pct"/>
            <w:shd w:val="clear" w:color="auto" w:fill="auto"/>
          </w:tcPr>
          <w:p w:rsidR="00C4602E" w:rsidRPr="00C4602E" w:rsidRDefault="00C4602E" w:rsidP="00743EE6">
            <w:pPr>
              <w:spacing w:after="0"/>
              <w:contextualSpacing/>
            </w:pPr>
            <w:r w:rsidRPr="00C4602E">
              <w:t>Are changes/cross-outs, additional comments (if any) in subject files routinely initialed and dated?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</w:tcPr>
          <w:p w:rsidR="00C4602E" w:rsidRPr="00C4602E" w:rsidRDefault="00C4602E" w:rsidP="00743EE6">
            <w:pPr>
              <w:spacing w:after="0"/>
              <w:contextualSpacing/>
            </w:pPr>
          </w:p>
        </w:tc>
      </w:tr>
      <w:tr w:rsidR="00C4602E" w:rsidRPr="00C4602E" w:rsidTr="002E21B3">
        <w:trPr>
          <w:cantSplit/>
          <w:trHeight w:val="576"/>
        </w:trPr>
        <w:tc>
          <w:tcPr>
            <w:tcW w:w="2077" w:type="pct"/>
            <w:shd w:val="clear" w:color="auto" w:fill="auto"/>
          </w:tcPr>
          <w:p w:rsidR="00C4602E" w:rsidRPr="00C4602E" w:rsidRDefault="00C4602E" w:rsidP="008C2EB2">
            <w:pPr>
              <w:spacing w:after="0"/>
              <w:contextualSpacing/>
            </w:pPr>
            <w:r w:rsidRPr="00C4602E">
              <w:t xml:space="preserve">For any changes/cross-outs being made, is the original entry still legible? </w:t>
            </w:r>
            <w:r w:rsidR="008C2EB2" w:rsidRPr="008C2EB2">
              <w:rPr>
                <w:sz w:val="16"/>
              </w:rPr>
              <w:t>U</w:t>
            </w:r>
            <w:r w:rsidRPr="008C2EB2">
              <w:rPr>
                <w:sz w:val="16"/>
              </w:rPr>
              <w:t>se of white-out or pencil e</w:t>
            </w:r>
            <w:r w:rsidR="008C2EB2" w:rsidRPr="008C2EB2">
              <w:rPr>
                <w:sz w:val="16"/>
              </w:rPr>
              <w:t>rased entries is not acceptable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4602E" w:rsidRPr="00C4602E" w:rsidRDefault="00C4602E" w:rsidP="002E21B3">
            <w:pPr>
              <w:spacing w:after="0"/>
              <w:contextualSpacing/>
              <w:jc w:val="center"/>
            </w:pPr>
            <w:r w:rsidRPr="00C4602E"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2E">
              <w:instrText xml:space="preserve"> FORMCHECKBOX </w:instrText>
            </w:r>
            <w:r w:rsidR="00000B9B">
              <w:fldChar w:fldCharType="separate"/>
            </w:r>
            <w:r w:rsidRPr="00C4602E">
              <w:fldChar w:fldCharType="end"/>
            </w:r>
          </w:p>
        </w:tc>
        <w:tc>
          <w:tcPr>
            <w:tcW w:w="1795" w:type="pct"/>
          </w:tcPr>
          <w:p w:rsidR="00C4602E" w:rsidRPr="00C4602E" w:rsidRDefault="00C4602E" w:rsidP="00743EE6">
            <w:pPr>
              <w:spacing w:after="0"/>
              <w:contextualSpacing/>
            </w:pPr>
          </w:p>
        </w:tc>
      </w:tr>
    </w:tbl>
    <w:p w:rsidR="00C4602E" w:rsidRPr="00C4602E" w:rsidRDefault="00C4602E" w:rsidP="008C2EB2">
      <w:pPr>
        <w:spacing w:after="0"/>
        <w:contextualSpacing/>
      </w:pPr>
    </w:p>
    <w:sectPr w:rsidR="00C4602E" w:rsidRPr="00C4602E" w:rsidSect="002534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F8" w:rsidRDefault="00715AF8" w:rsidP="000C4007">
      <w:pPr>
        <w:spacing w:after="0" w:line="240" w:lineRule="auto"/>
      </w:pPr>
      <w:r>
        <w:separator/>
      </w:r>
    </w:p>
  </w:endnote>
  <w:endnote w:type="continuationSeparator" w:id="0">
    <w:p w:rsidR="00715AF8" w:rsidRDefault="00715AF8" w:rsidP="000C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C" w:rsidRPr="00651F95" w:rsidRDefault="007341EA">
    <w:pPr>
      <w:pStyle w:val="Footer"/>
      <w:jc w:val="right"/>
    </w:pPr>
    <w:r>
      <w:t>Version: 05/09</w:t>
    </w:r>
    <w:r w:rsidR="00090C6C">
      <w:t>/2018</w:t>
    </w:r>
    <w:r w:rsidR="00090C6C">
      <w:tab/>
    </w:r>
    <w:r w:rsidR="00090C6C">
      <w:tab/>
    </w:r>
    <w:sdt>
      <w:sdtPr>
        <w:id w:val="187735485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90C6C" w:rsidRPr="00651F95">
              <w:t xml:space="preserve">Page </w:t>
            </w:r>
            <w:r w:rsidR="00090C6C" w:rsidRPr="00651F95">
              <w:rPr>
                <w:b/>
                <w:bCs/>
              </w:rPr>
              <w:fldChar w:fldCharType="begin"/>
            </w:r>
            <w:r w:rsidR="00090C6C" w:rsidRPr="00651F95">
              <w:rPr>
                <w:b/>
                <w:bCs/>
              </w:rPr>
              <w:instrText xml:space="preserve"> PAGE </w:instrText>
            </w:r>
            <w:r w:rsidR="00090C6C" w:rsidRPr="00651F95">
              <w:rPr>
                <w:b/>
                <w:bCs/>
              </w:rPr>
              <w:fldChar w:fldCharType="separate"/>
            </w:r>
            <w:r w:rsidR="00000B9B">
              <w:rPr>
                <w:b/>
                <w:bCs/>
                <w:noProof/>
              </w:rPr>
              <w:t>5</w:t>
            </w:r>
            <w:r w:rsidR="00090C6C" w:rsidRPr="00651F95">
              <w:rPr>
                <w:b/>
                <w:bCs/>
              </w:rPr>
              <w:fldChar w:fldCharType="end"/>
            </w:r>
            <w:r w:rsidR="00090C6C" w:rsidRPr="00651F95">
              <w:t xml:space="preserve"> of </w:t>
            </w:r>
            <w:r w:rsidR="00090C6C" w:rsidRPr="00651F95">
              <w:rPr>
                <w:b/>
                <w:bCs/>
              </w:rPr>
              <w:fldChar w:fldCharType="begin"/>
            </w:r>
            <w:r w:rsidR="00090C6C" w:rsidRPr="00651F95">
              <w:rPr>
                <w:b/>
                <w:bCs/>
              </w:rPr>
              <w:instrText xml:space="preserve"> NUMPAGES  </w:instrText>
            </w:r>
            <w:r w:rsidR="00090C6C" w:rsidRPr="00651F95">
              <w:rPr>
                <w:b/>
                <w:bCs/>
              </w:rPr>
              <w:fldChar w:fldCharType="separate"/>
            </w:r>
            <w:r w:rsidR="00000B9B">
              <w:rPr>
                <w:b/>
                <w:bCs/>
                <w:noProof/>
              </w:rPr>
              <w:t>6</w:t>
            </w:r>
            <w:r w:rsidR="00090C6C" w:rsidRPr="00651F95">
              <w:rPr>
                <w:b/>
                <w:bCs/>
              </w:rPr>
              <w:fldChar w:fldCharType="end"/>
            </w:r>
          </w:sdtContent>
        </w:sdt>
      </w:sdtContent>
    </w:sdt>
  </w:p>
  <w:p w:rsidR="00090C6C" w:rsidRDefault="00090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F8" w:rsidRDefault="00715AF8" w:rsidP="000C4007">
      <w:pPr>
        <w:spacing w:after="0" w:line="240" w:lineRule="auto"/>
      </w:pPr>
      <w:r>
        <w:separator/>
      </w:r>
    </w:p>
  </w:footnote>
  <w:footnote w:type="continuationSeparator" w:id="0">
    <w:p w:rsidR="00715AF8" w:rsidRDefault="00715AF8" w:rsidP="000C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C" w:rsidRDefault="00090C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3C8B4" wp14:editId="5647601B">
          <wp:simplePos x="0" y="0"/>
          <wp:positionH relativeFrom="page">
            <wp:posOffset>594995</wp:posOffset>
          </wp:positionH>
          <wp:positionV relativeFrom="paragraph">
            <wp:posOffset>-174542</wp:posOffset>
          </wp:positionV>
          <wp:extent cx="2369820" cy="6261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DAB">
      <w:tab/>
      <w:t xml:space="preserve">                                                                                                                                     </w:t>
    </w:r>
    <w:r>
      <w:t>IRB Number:</w:t>
    </w:r>
    <w:r w:rsidR="00344DAB">
      <w:t xml:space="preserve"> </w:t>
    </w:r>
    <w:r>
      <w:t>______________</w:t>
    </w:r>
  </w:p>
  <w:p w:rsidR="00344DAB" w:rsidRDefault="00344DAB">
    <w:pPr>
      <w:pStyle w:val="Header"/>
    </w:pPr>
    <w:r>
      <w:tab/>
      <w:t xml:space="preserve">                                                                                       Completed By: ______________ Date: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85D"/>
    <w:multiLevelType w:val="hybridMultilevel"/>
    <w:tmpl w:val="D2442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07"/>
    <w:rsid w:val="00000B9B"/>
    <w:rsid w:val="00090C6C"/>
    <w:rsid w:val="000C4007"/>
    <w:rsid w:val="00253404"/>
    <w:rsid w:val="002E21B3"/>
    <w:rsid w:val="00344DAB"/>
    <w:rsid w:val="003C1D07"/>
    <w:rsid w:val="003E7636"/>
    <w:rsid w:val="0040480E"/>
    <w:rsid w:val="00525573"/>
    <w:rsid w:val="005343B8"/>
    <w:rsid w:val="00651F95"/>
    <w:rsid w:val="00715AF8"/>
    <w:rsid w:val="007341EA"/>
    <w:rsid w:val="00743EE6"/>
    <w:rsid w:val="00762F1C"/>
    <w:rsid w:val="007A3236"/>
    <w:rsid w:val="008C2EB2"/>
    <w:rsid w:val="00A13695"/>
    <w:rsid w:val="00C4602E"/>
    <w:rsid w:val="00C65F25"/>
    <w:rsid w:val="00D627D6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7D6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2534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007"/>
  </w:style>
  <w:style w:type="paragraph" w:styleId="Footer">
    <w:name w:val="footer"/>
    <w:basedOn w:val="Normal"/>
    <w:link w:val="FooterChar"/>
    <w:uiPriority w:val="99"/>
    <w:unhideWhenUsed/>
    <w:rsid w:val="000C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007"/>
  </w:style>
  <w:style w:type="paragraph" w:styleId="BalloonText">
    <w:name w:val="Balloon Text"/>
    <w:basedOn w:val="Normal"/>
    <w:link w:val="BalloonTextChar"/>
    <w:uiPriority w:val="99"/>
    <w:semiHidden/>
    <w:unhideWhenUsed/>
    <w:rsid w:val="000C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0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53404"/>
    <w:rPr>
      <w:rFonts w:ascii="Times New Roman" w:eastAsia="Times New Roman" w:hAnsi="Times New Roman" w:cs="Times New Roman"/>
      <w:b/>
      <w:szCs w:val="20"/>
    </w:rPr>
  </w:style>
  <w:style w:type="paragraph" w:styleId="FootnoteText">
    <w:name w:val="footnote text"/>
    <w:basedOn w:val="Normal"/>
    <w:link w:val="FootnoteTextChar"/>
    <w:semiHidden/>
    <w:rsid w:val="00FE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4D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E4D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27D6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7D6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2534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007"/>
  </w:style>
  <w:style w:type="paragraph" w:styleId="Footer">
    <w:name w:val="footer"/>
    <w:basedOn w:val="Normal"/>
    <w:link w:val="FooterChar"/>
    <w:uiPriority w:val="99"/>
    <w:unhideWhenUsed/>
    <w:rsid w:val="000C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007"/>
  </w:style>
  <w:style w:type="paragraph" w:styleId="BalloonText">
    <w:name w:val="Balloon Text"/>
    <w:basedOn w:val="Normal"/>
    <w:link w:val="BalloonTextChar"/>
    <w:uiPriority w:val="99"/>
    <w:semiHidden/>
    <w:unhideWhenUsed/>
    <w:rsid w:val="000C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0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53404"/>
    <w:rPr>
      <w:rFonts w:ascii="Times New Roman" w:eastAsia="Times New Roman" w:hAnsi="Times New Roman" w:cs="Times New Roman"/>
      <w:b/>
      <w:szCs w:val="20"/>
    </w:rPr>
  </w:style>
  <w:style w:type="paragraph" w:styleId="FootnoteText">
    <w:name w:val="footnote text"/>
    <w:basedOn w:val="Normal"/>
    <w:link w:val="FootnoteTextChar"/>
    <w:semiHidden/>
    <w:rsid w:val="00FE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4D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E4D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27D6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CHOA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4</cp:revision>
  <cp:lastPrinted>2018-05-09T18:15:00Z</cp:lastPrinted>
  <dcterms:created xsi:type="dcterms:W3CDTF">2018-05-09T18:08:00Z</dcterms:created>
  <dcterms:modified xsi:type="dcterms:W3CDTF">2018-05-09T18:19:00Z</dcterms:modified>
</cp:coreProperties>
</file>